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rPr>
      </w:pPr>
      <w:r w:rsidRPr="00011F93">
        <w:rPr>
          <w:rFonts w:cs="Arial"/>
          <w:b/>
          <w:sz w:val="20"/>
        </w:rPr>
        <w:t>FOR OFFICE USE ONLY</w:t>
      </w:r>
    </w:p>
    <w:p w:rsidR="00EC1920"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r w:rsidRPr="00011F93">
        <w:rPr>
          <w:rFonts w:cs="Arial"/>
          <w:b/>
          <w:sz w:val="18"/>
        </w:rPr>
        <w:t>Reference No.</w:t>
      </w: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p>
    <w:p w:rsidR="00EC1920"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r w:rsidRPr="00011F93">
        <w:rPr>
          <w:rFonts w:cs="Arial"/>
          <w:b/>
          <w:sz w:val="18"/>
        </w:rPr>
        <w:t>Date received</w:t>
      </w: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r w:rsidRPr="00011F93">
        <w:rPr>
          <w:rFonts w:cs="Arial"/>
          <w:b/>
          <w:sz w:val="18"/>
        </w:rPr>
        <w:t>Fee received</w:t>
      </w: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p>
    <w:p w:rsidR="00EC1920" w:rsidRPr="00011F93" w:rsidRDefault="00EC1920" w:rsidP="00EC1920">
      <w:pPr>
        <w:framePr w:w="4488" w:h="2236" w:hSpace="180" w:wrap="auto" w:vAnchor="text" w:hAnchor="page" w:x="7021" w:y="-20"/>
        <w:pBdr>
          <w:top w:val="single" w:sz="6" w:space="1" w:color="auto"/>
          <w:left w:val="single" w:sz="6" w:space="1" w:color="auto"/>
          <w:bottom w:val="single" w:sz="6" w:space="1" w:color="auto"/>
          <w:right w:val="single" w:sz="6" w:space="1" w:color="auto"/>
        </w:pBdr>
        <w:rPr>
          <w:rFonts w:cs="Arial"/>
          <w:b/>
          <w:sz w:val="18"/>
        </w:rPr>
      </w:pPr>
    </w:p>
    <w:p w:rsidR="00EC1920" w:rsidRDefault="00EC1920" w:rsidP="00EC1920">
      <w:pPr>
        <w:rPr>
          <w:rFonts w:ascii="Garmond (W1)" w:hAnsi="Garmond (W1)"/>
          <w:b/>
          <w:sz w:val="40"/>
        </w:rPr>
      </w:pPr>
      <w:r>
        <w:rPr>
          <w:rFonts w:ascii="Garmond (W1)" w:hAnsi="Garmond (W1)"/>
          <w:b/>
          <w:noProof/>
          <w:sz w:val="28"/>
          <w:szCs w:val="28"/>
        </w:rPr>
        <w:drawing>
          <wp:inline distT="0" distB="0" distL="0" distR="0">
            <wp:extent cx="1285240" cy="1285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85240" cy="1285240"/>
                    </a:xfrm>
                    <a:prstGeom prst="rect">
                      <a:avLst/>
                    </a:prstGeom>
                    <a:noFill/>
                    <a:ln w="9525">
                      <a:noFill/>
                      <a:miter lim="800000"/>
                      <a:headEnd/>
                      <a:tailEnd/>
                    </a:ln>
                  </pic:spPr>
                </pic:pic>
              </a:graphicData>
            </a:graphic>
          </wp:inline>
        </w:drawing>
      </w:r>
    </w:p>
    <w:p w:rsidR="00EC1920" w:rsidRDefault="00EC1920" w:rsidP="00EC1920">
      <w:pPr>
        <w:rPr>
          <w:rFonts w:ascii="Clarendon Cd (W1)" w:hAnsi="Clarendon Cd (W1)"/>
          <w:b/>
        </w:rPr>
      </w:pPr>
    </w:p>
    <w:p w:rsidR="00EC1920" w:rsidRDefault="004175B1" w:rsidP="00EC1920">
      <w:pPr>
        <w:rPr>
          <w:rFonts w:ascii="Clarendon Cd (W1)" w:hAnsi="Clarendon Cd (W1)"/>
          <w:b/>
        </w:rPr>
      </w:pPr>
      <w:r>
        <w:rPr>
          <w:rFonts w:ascii="Times New Roman" w:hAnsi="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101600</wp:posOffset>
                </wp:positionV>
                <wp:extent cx="5572125" cy="1771650"/>
                <wp:effectExtent l="63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771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F84BD8" w:rsidRPr="002807DE" w:rsidRDefault="00F84BD8" w:rsidP="00EC1920">
                            <w:pPr>
                              <w:pStyle w:val="Heading8"/>
                              <w:jc w:val="left"/>
                              <w:rPr>
                                <w:sz w:val="24"/>
                                <w:szCs w:val="24"/>
                              </w:rPr>
                            </w:pPr>
                            <w:r w:rsidRPr="002807DE">
                              <w:rPr>
                                <w:sz w:val="24"/>
                                <w:szCs w:val="24"/>
                              </w:rPr>
                              <w:t>Faculty of Pharmaceutical Medicine of the Royal Colleges of Physicians of the United Kingdom</w:t>
                            </w:r>
                          </w:p>
                          <w:p w:rsidR="00AD1450" w:rsidRDefault="00AD1450" w:rsidP="00EC1920">
                            <w:pPr>
                              <w:spacing w:before="120"/>
                              <w:rPr>
                                <w:rFonts w:cs="Arial"/>
                                <w:sz w:val="22"/>
                                <w:szCs w:val="22"/>
                              </w:rPr>
                            </w:pPr>
                            <w:r>
                              <w:rPr>
                                <w:rFonts w:cs="Arial"/>
                                <w:sz w:val="22"/>
                                <w:szCs w:val="22"/>
                              </w:rPr>
                              <w:t>19 Angel Gate, 326</w:t>
                            </w:r>
                            <w:r w:rsidR="00621912">
                              <w:rPr>
                                <w:rFonts w:cs="Arial"/>
                                <w:sz w:val="22"/>
                                <w:szCs w:val="22"/>
                              </w:rPr>
                              <w:t>a</w:t>
                            </w:r>
                            <w:r>
                              <w:rPr>
                                <w:rFonts w:cs="Arial"/>
                                <w:sz w:val="22"/>
                                <w:szCs w:val="22"/>
                              </w:rPr>
                              <w:t xml:space="preserve"> City Road, </w:t>
                            </w:r>
                          </w:p>
                          <w:p w:rsidR="00F84BD8" w:rsidRPr="002807DE" w:rsidRDefault="00AD1450" w:rsidP="00EC1920">
                            <w:pPr>
                              <w:spacing w:before="120"/>
                              <w:rPr>
                                <w:rFonts w:cs="Arial"/>
                                <w:sz w:val="22"/>
                                <w:szCs w:val="22"/>
                              </w:rPr>
                            </w:pPr>
                            <w:r>
                              <w:rPr>
                                <w:rFonts w:cs="Arial"/>
                                <w:sz w:val="22"/>
                                <w:szCs w:val="22"/>
                              </w:rPr>
                              <w:t>London, EC1V 2PT</w:t>
                            </w:r>
                          </w:p>
                          <w:p w:rsidR="00F84BD8" w:rsidRPr="002807DE" w:rsidRDefault="00F84BD8" w:rsidP="00EC1920">
                            <w:pPr>
                              <w:spacing w:before="120"/>
                              <w:rPr>
                                <w:rFonts w:cs="Arial"/>
                                <w:sz w:val="22"/>
                                <w:szCs w:val="22"/>
                              </w:rPr>
                            </w:pPr>
                            <w:proofErr w:type="spellStart"/>
                            <w:r w:rsidRPr="002807DE">
                              <w:rPr>
                                <w:rFonts w:cs="Arial"/>
                                <w:sz w:val="22"/>
                                <w:szCs w:val="22"/>
                              </w:rPr>
                              <w:t>tel</w:t>
                            </w:r>
                            <w:proofErr w:type="spellEnd"/>
                            <w:r w:rsidRPr="002807DE">
                              <w:rPr>
                                <w:rFonts w:cs="Arial"/>
                                <w:sz w:val="22"/>
                                <w:szCs w:val="22"/>
                              </w:rPr>
                              <w:t>: +44 (0)</w:t>
                            </w:r>
                            <w:r w:rsidR="00B0066A">
                              <w:rPr>
                                <w:rFonts w:cs="Arial"/>
                                <w:sz w:val="22"/>
                                <w:szCs w:val="22"/>
                              </w:rPr>
                              <w:t>20 3696 9040</w:t>
                            </w:r>
                            <w:r w:rsidRPr="002807DE">
                              <w:rPr>
                                <w:rFonts w:cs="Arial"/>
                                <w:sz w:val="22"/>
                                <w:szCs w:val="22"/>
                              </w:rPr>
                              <w:br/>
                              <w:t xml:space="preserve">email: fpm@fpm.org.uk     </w:t>
                            </w:r>
                            <w:r w:rsidRPr="002807DE">
                              <w:rPr>
                                <w:rFonts w:cs="Arial"/>
                                <w:sz w:val="22"/>
                                <w:szCs w:val="22"/>
                              </w:rPr>
                              <w:br/>
                              <w:t xml:space="preserve">website: </w:t>
                            </w:r>
                            <w:hyperlink r:id="rId7" w:history="1">
                              <w:r w:rsidRPr="002807DE">
                                <w:rPr>
                                  <w:rStyle w:val="Hyperlink"/>
                                  <w:rFonts w:cs="Arial"/>
                                  <w:sz w:val="22"/>
                                  <w:szCs w:val="22"/>
                                </w:rPr>
                                <w:t>www.fpm.org.uk</w:t>
                              </w:r>
                            </w:hyperlink>
                            <w:r w:rsidRPr="002807DE">
                              <w:rPr>
                                <w:rFonts w:cs="Arial"/>
                                <w:sz w:val="22"/>
                                <w:szCs w:val="22"/>
                              </w:rPr>
                              <w:br/>
                              <w:t>Registered Charity No 1130573 &amp; Company No 6870644</w:t>
                            </w:r>
                          </w:p>
                          <w:p w:rsidR="00F84BD8" w:rsidRPr="00011F93" w:rsidRDefault="00F84BD8" w:rsidP="00EC1920">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6.95pt;margin-top:8pt;width:438.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SDhQIAABA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" stroked="f" strokecolor="blue">
                <v:textbox>
                  <w:txbxContent>
                    <w:p w:rsidR="00F84BD8" w:rsidRPr="002807DE" w:rsidRDefault="00F84BD8" w:rsidP="00EC1920">
                      <w:pPr>
                        <w:pStyle w:val="Heading8"/>
                        <w:jc w:val="left"/>
                        <w:rPr>
                          <w:sz w:val="24"/>
                          <w:szCs w:val="24"/>
                        </w:rPr>
                      </w:pPr>
                      <w:r w:rsidRPr="002807DE">
                        <w:rPr>
                          <w:sz w:val="24"/>
                          <w:szCs w:val="24"/>
                        </w:rPr>
                        <w:t>Faculty of Pharmaceutical Medicine of the Royal Colleges of Physicians of the United Kingdom</w:t>
                      </w:r>
                    </w:p>
                    <w:p w:rsidR="00AD1450" w:rsidRDefault="00AD1450" w:rsidP="00EC1920">
                      <w:pPr>
                        <w:spacing w:before="120"/>
                        <w:rPr>
                          <w:rFonts w:cs="Arial"/>
                          <w:sz w:val="22"/>
                          <w:szCs w:val="22"/>
                        </w:rPr>
                      </w:pPr>
                      <w:r>
                        <w:rPr>
                          <w:rFonts w:cs="Arial"/>
                          <w:sz w:val="22"/>
                          <w:szCs w:val="22"/>
                        </w:rPr>
                        <w:t>19 Angel Gate, 326</w:t>
                      </w:r>
                      <w:r w:rsidR="00621912">
                        <w:rPr>
                          <w:rFonts w:cs="Arial"/>
                          <w:sz w:val="22"/>
                          <w:szCs w:val="22"/>
                        </w:rPr>
                        <w:t>a</w:t>
                      </w:r>
                      <w:r>
                        <w:rPr>
                          <w:rFonts w:cs="Arial"/>
                          <w:sz w:val="22"/>
                          <w:szCs w:val="22"/>
                        </w:rPr>
                        <w:t xml:space="preserve"> City Road, </w:t>
                      </w:r>
                    </w:p>
                    <w:p w:rsidR="00F84BD8" w:rsidRPr="002807DE" w:rsidRDefault="00AD1450" w:rsidP="00EC1920">
                      <w:pPr>
                        <w:spacing w:before="120"/>
                        <w:rPr>
                          <w:rFonts w:cs="Arial"/>
                          <w:sz w:val="22"/>
                          <w:szCs w:val="22"/>
                        </w:rPr>
                      </w:pPr>
                      <w:r>
                        <w:rPr>
                          <w:rFonts w:cs="Arial"/>
                          <w:sz w:val="22"/>
                          <w:szCs w:val="22"/>
                        </w:rPr>
                        <w:t>London, EC1V 2PT</w:t>
                      </w:r>
                    </w:p>
                    <w:p w:rsidR="00F84BD8" w:rsidRPr="002807DE" w:rsidRDefault="00F84BD8" w:rsidP="00EC1920">
                      <w:pPr>
                        <w:spacing w:before="120"/>
                        <w:rPr>
                          <w:rFonts w:cs="Arial"/>
                          <w:sz w:val="22"/>
                          <w:szCs w:val="22"/>
                        </w:rPr>
                      </w:pPr>
                      <w:proofErr w:type="spellStart"/>
                      <w:r w:rsidRPr="002807DE">
                        <w:rPr>
                          <w:rFonts w:cs="Arial"/>
                          <w:sz w:val="22"/>
                          <w:szCs w:val="22"/>
                        </w:rPr>
                        <w:t>tel</w:t>
                      </w:r>
                      <w:proofErr w:type="spellEnd"/>
                      <w:r w:rsidRPr="002807DE">
                        <w:rPr>
                          <w:rFonts w:cs="Arial"/>
                          <w:sz w:val="22"/>
                          <w:szCs w:val="22"/>
                        </w:rPr>
                        <w:t>: +44 (0)</w:t>
                      </w:r>
                      <w:r w:rsidR="00B0066A">
                        <w:rPr>
                          <w:rFonts w:cs="Arial"/>
                          <w:sz w:val="22"/>
                          <w:szCs w:val="22"/>
                        </w:rPr>
                        <w:t>20 3696 9040</w:t>
                      </w:r>
                      <w:r w:rsidRPr="002807DE">
                        <w:rPr>
                          <w:rFonts w:cs="Arial"/>
                          <w:sz w:val="22"/>
                          <w:szCs w:val="22"/>
                        </w:rPr>
                        <w:br/>
                        <w:t xml:space="preserve">email: fpm@fpm.org.uk     </w:t>
                      </w:r>
                      <w:r w:rsidRPr="002807DE">
                        <w:rPr>
                          <w:rFonts w:cs="Arial"/>
                          <w:sz w:val="22"/>
                          <w:szCs w:val="22"/>
                        </w:rPr>
                        <w:br/>
                        <w:t xml:space="preserve">website: </w:t>
                      </w:r>
                      <w:hyperlink r:id="rId8" w:history="1">
                        <w:r w:rsidRPr="002807DE">
                          <w:rPr>
                            <w:rStyle w:val="Hyperlink"/>
                            <w:rFonts w:cs="Arial"/>
                            <w:sz w:val="22"/>
                            <w:szCs w:val="22"/>
                          </w:rPr>
                          <w:t>www.fpm.org.uk</w:t>
                        </w:r>
                      </w:hyperlink>
                      <w:r w:rsidRPr="002807DE">
                        <w:rPr>
                          <w:rFonts w:cs="Arial"/>
                          <w:sz w:val="22"/>
                          <w:szCs w:val="22"/>
                        </w:rPr>
                        <w:br/>
                        <w:t>Registered Charity No 1130573 &amp; Company No 6870644</w:t>
                      </w:r>
                    </w:p>
                    <w:p w:rsidR="00F84BD8" w:rsidRPr="00011F93" w:rsidRDefault="00F84BD8" w:rsidP="00EC1920">
                      <w:pPr>
                        <w:jc w:val="center"/>
                        <w:rPr>
                          <w:sz w:val="22"/>
                          <w:szCs w:val="22"/>
                        </w:rPr>
                      </w:pPr>
                    </w:p>
                  </w:txbxContent>
                </v:textbox>
              </v:shape>
            </w:pict>
          </mc:Fallback>
        </mc:AlternateContent>
      </w:r>
    </w:p>
    <w:p w:rsidR="00EC1920" w:rsidRDefault="00EC1920" w:rsidP="00EC1920">
      <w:pPr>
        <w:rPr>
          <w:rFonts w:ascii="Clarendon Cd (W1)" w:hAnsi="Clarendon Cd (W1)"/>
          <w:b/>
        </w:rPr>
      </w:pPr>
    </w:p>
    <w:p w:rsidR="00EC1920" w:rsidRDefault="00EC1920" w:rsidP="00EC1920">
      <w:pPr>
        <w:rPr>
          <w:rFonts w:ascii="Clarendon Cd (W1)" w:hAnsi="Clarendon Cd (W1)"/>
          <w:b/>
        </w:rPr>
      </w:pPr>
    </w:p>
    <w:p w:rsidR="00EC1920" w:rsidRDefault="00EC1920" w:rsidP="00EC1920">
      <w:pPr>
        <w:rPr>
          <w:rFonts w:ascii="Clarendon Cd (W1)" w:hAnsi="Clarendon Cd (W1)"/>
          <w:b/>
        </w:rPr>
      </w:pPr>
    </w:p>
    <w:p w:rsidR="00EC1920" w:rsidRDefault="00EC1920" w:rsidP="00EC1920">
      <w:pPr>
        <w:rPr>
          <w:rFonts w:ascii="Clarendon Cd (W1)" w:hAnsi="Clarendon Cd (W1)"/>
          <w:b/>
        </w:rPr>
      </w:pPr>
    </w:p>
    <w:p w:rsidR="00EC1920" w:rsidRDefault="00EC1920" w:rsidP="00EC1920">
      <w:pPr>
        <w:rPr>
          <w:rFonts w:ascii="Clarendon Cd (W1)" w:hAnsi="Clarendon Cd (W1)"/>
          <w:b/>
        </w:rPr>
      </w:pPr>
    </w:p>
    <w:p w:rsidR="00EC1920" w:rsidRDefault="00EC1920" w:rsidP="00EC1920">
      <w:pPr>
        <w:rPr>
          <w:rFonts w:ascii="Clarendon Cd (W1)" w:hAnsi="Clarendon Cd (W1)"/>
          <w:b/>
        </w:rPr>
      </w:pPr>
    </w:p>
    <w:p w:rsidR="00EC1920" w:rsidRPr="00011F93" w:rsidRDefault="00EC1920" w:rsidP="00EC1920">
      <w:pPr>
        <w:rPr>
          <w:rFonts w:cs="Arial"/>
          <w:b/>
        </w:rPr>
      </w:pPr>
    </w:p>
    <w:p w:rsidR="00EC1920" w:rsidRDefault="00EC1920" w:rsidP="00EC1920">
      <w:pPr>
        <w:jc w:val="center"/>
        <w:rPr>
          <w:rFonts w:cs="Arial"/>
          <w:b/>
          <w:sz w:val="28"/>
        </w:rPr>
      </w:pPr>
    </w:p>
    <w:p w:rsidR="00EC1920" w:rsidRDefault="00EC1920" w:rsidP="00EC1920">
      <w:pPr>
        <w:jc w:val="center"/>
        <w:rPr>
          <w:rFonts w:cs="Arial"/>
          <w:b/>
          <w:sz w:val="28"/>
        </w:rPr>
      </w:pPr>
    </w:p>
    <w:p w:rsidR="00EC1920" w:rsidRDefault="00EC1920" w:rsidP="00EC1920">
      <w:pPr>
        <w:jc w:val="center"/>
        <w:rPr>
          <w:rFonts w:cs="Arial"/>
          <w:b/>
          <w:sz w:val="28"/>
        </w:rPr>
      </w:pPr>
    </w:p>
    <w:p w:rsidR="00EC1920" w:rsidRDefault="00EC1920" w:rsidP="00EC1920">
      <w:pPr>
        <w:jc w:val="center"/>
        <w:rPr>
          <w:rFonts w:cs="Arial"/>
          <w:b/>
          <w:sz w:val="28"/>
        </w:rPr>
      </w:pPr>
      <w:r w:rsidRPr="00011F93">
        <w:rPr>
          <w:rFonts w:cs="Arial"/>
          <w:b/>
          <w:sz w:val="28"/>
        </w:rPr>
        <w:t>RE</w:t>
      </w:r>
      <w:r>
        <w:rPr>
          <w:rFonts w:cs="Arial"/>
          <w:b/>
          <w:sz w:val="28"/>
        </w:rPr>
        <w:t>VALIDATION</w:t>
      </w:r>
      <w:r w:rsidRPr="00011F93">
        <w:rPr>
          <w:rFonts w:cs="Arial"/>
          <w:b/>
          <w:sz w:val="28"/>
        </w:rPr>
        <w:t xml:space="preserve"> </w:t>
      </w:r>
      <w:r>
        <w:rPr>
          <w:rFonts w:cs="Arial"/>
          <w:b/>
          <w:sz w:val="28"/>
        </w:rPr>
        <w:t>AGREEMENT</w:t>
      </w:r>
    </w:p>
    <w:p w:rsidR="00937B95" w:rsidRPr="00011F93" w:rsidRDefault="006D511C" w:rsidP="00EC1920">
      <w:pPr>
        <w:jc w:val="center"/>
        <w:rPr>
          <w:rFonts w:cs="Arial"/>
          <w:b/>
          <w:sz w:val="28"/>
        </w:rPr>
      </w:pPr>
      <w:r>
        <w:rPr>
          <w:rFonts w:cs="Arial"/>
          <w:b/>
          <w:sz w:val="28"/>
        </w:rPr>
        <w:t>March 2017</w:t>
      </w:r>
    </w:p>
    <w:p w:rsidR="00EC1920" w:rsidRDefault="00EC1920" w:rsidP="00EC1920">
      <w:pPr>
        <w:rPr>
          <w:rFonts w:cs="Arial"/>
          <w:b/>
        </w:rPr>
      </w:pPr>
    </w:p>
    <w:p w:rsidR="00EC1920" w:rsidRDefault="00EC1920" w:rsidP="00EC1920">
      <w:pPr>
        <w:rPr>
          <w:rFonts w:cs="Arial"/>
          <w:b/>
        </w:rPr>
      </w:pPr>
      <w:r w:rsidRPr="002807DE">
        <w:rPr>
          <w:rFonts w:cs="Arial"/>
          <w:b/>
        </w:rPr>
        <w:t>Purpose</w:t>
      </w:r>
    </w:p>
    <w:p w:rsidR="00EC1920" w:rsidRPr="002807DE" w:rsidRDefault="00EC1920" w:rsidP="00EC1920">
      <w:pPr>
        <w:rPr>
          <w:rFonts w:cs="Arial"/>
          <w:b/>
        </w:rPr>
      </w:pPr>
    </w:p>
    <w:p w:rsidR="00EC1920"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Pr="002807DE" w:rsidRDefault="00EC1920" w:rsidP="00EC1920">
      <w:pPr>
        <w:pBdr>
          <w:top w:val="single" w:sz="4" w:space="1" w:color="auto"/>
          <w:left w:val="single" w:sz="4" w:space="4" w:color="auto"/>
          <w:bottom w:val="single" w:sz="4" w:space="1" w:color="auto"/>
          <w:right w:val="single" w:sz="4" w:space="4" w:color="auto"/>
        </w:pBdr>
        <w:rPr>
          <w:rFonts w:cs="Arial"/>
        </w:rPr>
      </w:pPr>
      <w:r w:rsidRPr="002807DE">
        <w:rPr>
          <w:rFonts w:cs="Arial"/>
        </w:rPr>
        <w:t xml:space="preserve">Doctors are required to sign </w:t>
      </w:r>
      <w:r>
        <w:rPr>
          <w:rFonts w:cs="Arial"/>
        </w:rPr>
        <w:t xml:space="preserve">this </w:t>
      </w:r>
      <w:r w:rsidRPr="002807DE">
        <w:rPr>
          <w:rFonts w:cs="Arial"/>
        </w:rPr>
        <w:t>Revalidation Agreement prior to their enrolment in the Faculty’s Revalidation Programme.  Th</w:t>
      </w:r>
      <w:r>
        <w:rPr>
          <w:rFonts w:cs="Arial"/>
        </w:rPr>
        <w:t xml:space="preserve">is </w:t>
      </w:r>
      <w:r w:rsidRPr="002807DE">
        <w:rPr>
          <w:rFonts w:cs="Arial"/>
        </w:rPr>
        <w:t>Agreement is designed to ensure that those doctors who have a prescribed connection with the Faculty and intend to revalidate understand the requirements with which they will need to comply in order that the Faculty can carry out its statutory responsibilities as a Designated Body (DB) as set out in the Medical Profession (Responsible Officers) Regulations 2010.</w:t>
      </w:r>
    </w:p>
    <w:p w:rsidR="00EC1920" w:rsidRDefault="00EC1920" w:rsidP="00EC1920">
      <w:pPr>
        <w:pBdr>
          <w:top w:val="single" w:sz="4" w:space="1" w:color="auto"/>
          <w:left w:val="single" w:sz="4" w:space="4" w:color="auto"/>
          <w:bottom w:val="single" w:sz="4" w:space="1" w:color="auto"/>
          <w:right w:val="single" w:sz="4" w:space="4" w:color="auto"/>
        </w:pBdr>
        <w:rPr>
          <w:rFonts w:cs="Arial"/>
        </w:rPr>
      </w:pPr>
      <w:r w:rsidRPr="002807DE">
        <w:rPr>
          <w:rFonts w:cs="Arial"/>
        </w:rPr>
        <w:t xml:space="preserve">All doctors must sign </w:t>
      </w:r>
      <w:r>
        <w:rPr>
          <w:rFonts w:cs="Arial"/>
        </w:rPr>
        <w:t>this</w:t>
      </w:r>
      <w:r w:rsidRPr="002807DE">
        <w:rPr>
          <w:rFonts w:cs="Arial"/>
        </w:rPr>
        <w:t xml:space="preserve"> agreement with the Faculty as their DB</w:t>
      </w:r>
      <w:r>
        <w:rPr>
          <w:rFonts w:cs="Arial"/>
        </w:rPr>
        <w:t xml:space="preserve"> </w:t>
      </w:r>
      <w:r w:rsidRPr="002807DE">
        <w:rPr>
          <w:rFonts w:cs="Arial"/>
        </w:rPr>
        <w:t>before being accepted into the Faculty’s Revalidation Programme.</w:t>
      </w:r>
    </w:p>
    <w:p w:rsidR="00EC1920" w:rsidRPr="002807DE"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Pr="002807DE" w:rsidRDefault="00EC1920" w:rsidP="00EC1920">
      <w:pPr>
        <w:rPr>
          <w:rFonts w:cs="Arial"/>
        </w:rPr>
      </w:pPr>
    </w:p>
    <w:p w:rsidR="00EC1920" w:rsidRDefault="00EC1920" w:rsidP="00EC1920">
      <w:pPr>
        <w:rPr>
          <w:rFonts w:cs="Arial"/>
          <w:b/>
        </w:rPr>
      </w:pPr>
      <w:r w:rsidRPr="002807DE">
        <w:rPr>
          <w:rFonts w:cs="Arial"/>
          <w:b/>
        </w:rPr>
        <w:t>Definitions</w:t>
      </w:r>
    </w:p>
    <w:p w:rsidR="00EC1920" w:rsidRPr="002807DE" w:rsidRDefault="00EC1920" w:rsidP="00EC1920">
      <w:pPr>
        <w:rPr>
          <w:rFonts w:cs="Arial"/>
          <w:b/>
        </w:rPr>
      </w:pPr>
    </w:p>
    <w:p w:rsidR="00EC1920" w:rsidRDefault="00EC1920" w:rsidP="00EC1920">
      <w:pPr>
        <w:pBdr>
          <w:top w:val="single" w:sz="4" w:space="1" w:color="auto"/>
          <w:left w:val="single" w:sz="4" w:space="4" w:color="auto"/>
          <w:bottom w:val="single" w:sz="4" w:space="1" w:color="auto"/>
          <w:right w:val="single" w:sz="4" w:space="4" w:color="auto"/>
        </w:pBdr>
        <w:rPr>
          <w:rFonts w:cs="Arial"/>
          <w:b/>
        </w:rPr>
      </w:pPr>
    </w:p>
    <w:p w:rsidR="00EC1920" w:rsidRDefault="00EC1920" w:rsidP="00EC1920">
      <w:pPr>
        <w:pBdr>
          <w:top w:val="single" w:sz="4" w:space="1" w:color="auto"/>
          <w:left w:val="single" w:sz="4" w:space="4" w:color="auto"/>
          <w:bottom w:val="single" w:sz="4" w:space="1" w:color="auto"/>
          <w:right w:val="single" w:sz="4" w:space="4" w:color="auto"/>
        </w:pBdr>
        <w:rPr>
          <w:rFonts w:cs="Arial"/>
        </w:rPr>
      </w:pPr>
      <w:r w:rsidRPr="002807DE">
        <w:rPr>
          <w:rFonts w:cs="Arial"/>
          <w:b/>
        </w:rPr>
        <w:t>Designated Body</w:t>
      </w:r>
      <w:r>
        <w:rPr>
          <w:rFonts w:cs="Arial"/>
        </w:rPr>
        <w:t xml:space="preserve"> </w:t>
      </w:r>
      <w:r w:rsidRPr="002807DE">
        <w:rPr>
          <w:rFonts w:cs="Arial"/>
        </w:rPr>
        <w:t>has the meaning ascribed to it in the Medical Profession (Responsible Officers) Regulations 2010</w:t>
      </w:r>
    </w:p>
    <w:p w:rsidR="00EC1920"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Default="00EC1920" w:rsidP="00EC1920">
      <w:pPr>
        <w:pBdr>
          <w:top w:val="single" w:sz="4" w:space="1" w:color="auto"/>
          <w:left w:val="single" w:sz="4" w:space="4" w:color="auto"/>
          <w:bottom w:val="single" w:sz="4" w:space="1" w:color="auto"/>
          <w:right w:val="single" w:sz="4" w:space="4" w:color="auto"/>
        </w:pBdr>
        <w:rPr>
          <w:rFonts w:cs="Arial"/>
        </w:rPr>
      </w:pPr>
      <w:r w:rsidRPr="00C804FD">
        <w:rPr>
          <w:rFonts w:cs="Arial"/>
          <w:b/>
        </w:rPr>
        <w:t>Doctor</w:t>
      </w:r>
      <w:r>
        <w:rPr>
          <w:rFonts w:cs="Arial"/>
        </w:rPr>
        <w:t xml:space="preserve"> is a Faculty member who is registered in the Faculty Designated Body Revalidation Programme</w:t>
      </w:r>
    </w:p>
    <w:p w:rsidR="00EC1920" w:rsidRPr="002807DE"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Default="00EC1920" w:rsidP="00EC1920">
      <w:pPr>
        <w:pBdr>
          <w:top w:val="single" w:sz="4" w:space="1" w:color="auto"/>
          <w:left w:val="single" w:sz="4" w:space="4" w:color="auto"/>
          <w:bottom w:val="single" w:sz="4" w:space="1" w:color="auto"/>
          <w:right w:val="single" w:sz="4" w:space="4" w:color="auto"/>
        </w:pBdr>
        <w:rPr>
          <w:rFonts w:cs="Arial"/>
        </w:rPr>
      </w:pPr>
      <w:r w:rsidRPr="002807DE">
        <w:rPr>
          <w:rFonts w:cs="Arial"/>
          <w:b/>
        </w:rPr>
        <w:t>Responsible Officer</w:t>
      </w:r>
      <w:r>
        <w:rPr>
          <w:rFonts w:cs="Arial"/>
          <w:b/>
        </w:rPr>
        <w:t xml:space="preserve"> </w:t>
      </w:r>
      <w:r w:rsidRPr="002807DE">
        <w:rPr>
          <w:rFonts w:cs="Arial"/>
        </w:rPr>
        <w:t>has the meaning ascribed to it in the Medical Profession (Responsible Officers) Regulations 2010</w:t>
      </w:r>
    </w:p>
    <w:p w:rsidR="00EC1920" w:rsidRPr="002807DE"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Default="00EC1920" w:rsidP="00EC1920">
      <w:pPr>
        <w:pBdr>
          <w:top w:val="single" w:sz="4" w:space="1" w:color="auto"/>
          <w:left w:val="single" w:sz="4" w:space="4" w:color="auto"/>
          <w:bottom w:val="single" w:sz="4" w:space="1" w:color="auto"/>
          <w:right w:val="single" w:sz="4" w:space="4" w:color="auto"/>
        </w:pBdr>
        <w:rPr>
          <w:rFonts w:cs="Arial"/>
        </w:rPr>
      </w:pPr>
      <w:r w:rsidRPr="002807DE">
        <w:rPr>
          <w:rFonts w:cs="Arial"/>
          <w:b/>
        </w:rPr>
        <w:t>Revalidation Agreement</w:t>
      </w:r>
      <w:r>
        <w:rPr>
          <w:rFonts w:cs="Arial"/>
        </w:rPr>
        <w:t xml:space="preserve"> is the</w:t>
      </w:r>
      <w:r w:rsidRPr="002807DE">
        <w:rPr>
          <w:rFonts w:cs="Arial"/>
        </w:rPr>
        <w:t xml:space="preserve"> Agreement the doctor enters into with the Faculty of Pharmaceutical Medicine</w:t>
      </w:r>
    </w:p>
    <w:p w:rsidR="00EC1920" w:rsidRPr="002807DE"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Default="00EC1920" w:rsidP="00EC1920">
      <w:pPr>
        <w:pBdr>
          <w:top w:val="single" w:sz="4" w:space="1" w:color="auto"/>
          <w:left w:val="single" w:sz="4" w:space="4" w:color="auto"/>
          <w:bottom w:val="single" w:sz="4" w:space="1" w:color="auto"/>
          <w:right w:val="single" w:sz="4" w:space="4" w:color="auto"/>
        </w:pBdr>
        <w:rPr>
          <w:rFonts w:cs="Arial"/>
        </w:rPr>
      </w:pPr>
      <w:r w:rsidRPr="00365F43">
        <w:rPr>
          <w:rFonts w:cs="Arial"/>
          <w:b/>
        </w:rPr>
        <w:t>A full three-month period</w:t>
      </w:r>
      <w:r>
        <w:rPr>
          <w:rFonts w:cs="Arial"/>
        </w:rPr>
        <w:t xml:space="preserve"> </w:t>
      </w:r>
      <w:r w:rsidRPr="002A3860">
        <w:rPr>
          <w:rFonts w:cs="Arial"/>
        </w:rPr>
        <w:t>is the equivalent of three calendar months full-time work</w:t>
      </w:r>
      <w:r w:rsidR="007D5507">
        <w:rPr>
          <w:rFonts w:cs="Arial"/>
        </w:rPr>
        <w:t xml:space="preserve"> </w:t>
      </w:r>
    </w:p>
    <w:p w:rsidR="00EC1920" w:rsidRPr="002807DE" w:rsidRDefault="00EC1920" w:rsidP="00EC1920">
      <w:pPr>
        <w:pBdr>
          <w:top w:val="single" w:sz="4" w:space="1" w:color="auto"/>
          <w:left w:val="single" w:sz="4" w:space="4" w:color="auto"/>
          <w:bottom w:val="single" w:sz="4" w:space="1" w:color="auto"/>
          <w:right w:val="single" w:sz="4" w:space="4" w:color="auto"/>
        </w:pBdr>
        <w:rPr>
          <w:rFonts w:cs="Arial"/>
        </w:rPr>
      </w:pPr>
    </w:p>
    <w:p w:rsidR="00EC1920" w:rsidRPr="00011F93" w:rsidRDefault="00EC1920" w:rsidP="00EC1920">
      <w:pPr>
        <w:rPr>
          <w:rFonts w:cs="Arial"/>
          <w:b/>
        </w:rPr>
      </w:pPr>
      <w:r>
        <w:rPr>
          <w:rFonts w:cs="Arial"/>
          <w:b/>
        </w:rPr>
        <w:br w:type="page"/>
      </w:r>
      <w:r w:rsidRPr="00011F93">
        <w:rPr>
          <w:rFonts w:cs="Arial"/>
          <w:b/>
        </w:rPr>
        <w:lastRenderedPageBreak/>
        <w:t>PERSONAL DETAILS</w:t>
      </w:r>
    </w:p>
    <w:p w:rsidR="00EC1920" w:rsidRPr="002807DE" w:rsidRDefault="00EC1920" w:rsidP="00EC1920">
      <w:pPr>
        <w:rPr>
          <w:rFonts w:ascii="Garmond (W1)" w:hAnsi="Garmond (W1)"/>
          <w:b/>
          <w:sz w:val="16"/>
          <w:szCs w:val="16"/>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2"/>
        <w:gridCol w:w="5361"/>
      </w:tblGrid>
      <w:tr w:rsidR="00EC1920" w:rsidTr="00C15440">
        <w:tc>
          <w:tcPr>
            <w:tcW w:w="11023" w:type="dxa"/>
            <w:gridSpan w:val="2"/>
            <w:tcBorders>
              <w:top w:val="single" w:sz="6" w:space="0" w:color="auto"/>
              <w:left w:val="single" w:sz="6" w:space="0" w:color="auto"/>
              <w:bottom w:val="single" w:sz="6" w:space="0" w:color="auto"/>
              <w:right w:val="single" w:sz="6" w:space="0" w:color="auto"/>
            </w:tcBorders>
          </w:tcPr>
          <w:p w:rsidR="00EC1920" w:rsidRDefault="00EC1920" w:rsidP="00C15440">
            <w:pPr>
              <w:ind w:left="720" w:hanging="720"/>
              <w:rPr>
                <w:rFonts w:cs="Arial"/>
                <w:b/>
                <w:sz w:val="16"/>
              </w:rPr>
            </w:pPr>
            <w:r>
              <w:rPr>
                <w:rFonts w:cs="Arial"/>
                <w:b/>
                <w:sz w:val="16"/>
              </w:rPr>
              <w:t>GMC registration number</w:t>
            </w: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Pr="00011F93" w:rsidRDefault="00EC1920" w:rsidP="00C15440">
            <w:pPr>
              <w:ind w:left="720" w:hanging="720"/>
              <w:rPr>
                <w:rFonts w:cs="Arial"/>
                <w:b/>
                <w:sz w:val="16"/>
              </w:rPr>
            </w:pPr>
          </w:p>
        </w:tc>
      </w:tr>
      <w:tr w:rsidR="00EC1920" w:rsidTr="00C15440">
        <w:tc>
          <w:tcPr>
            <w:tcW w:w="11023" w:type="dxa"/>
            <w:gridSpan w:val="2"/>
            <w:tcBorders>
              <w:top w:val="single" w:sz="6" w:space="0" w:color="auto"/>
              <w:left w:val="single" w:sz="6" w:space="0" w:color="auto"/>
              <w:bottom w:val="single" w:sz="6" w:space="0" w:color="auto"/>
              <w:right w:val="single" w:sz="6" w:space="0" w:color="auto"/>
            </w:tcBorders>
          </w:tcPr>
          <w:p w:rsidR="00EC1920" w:rsidRPr="00011F93" w:rsidRDefault="00EC1920" w:rsidP="00C15440">
            <w:pPr>
              <w:ind w:left="720" w:hanging="720"/>
              <w:rPr>
                <w:rFonts w:cs="Arial"/>
                <w:b/>
                <w:sz w:val="16"/>
              </w:rPr>
            </w:pPr>
            <w:r w:rsidRPr="00011F93">
              <w:rPr>
                <w:rFonts w:cs="Arial"/>
                <w:b/>
                <w:sz w:val="16"/>
              </w:rPr>
              <w:t>Name as registered with the GMC</w:t>
            </w:r>
          </w:p>
          <w:p w:rsidR="00EC1920" w:rsidRDefault="00EC1920" w:rsidP="00C15440">
            <w:pPr>
              <w:rPr>
                <w:rFonts w:ascii="Clarendon Cd (W1)" w:hAnsi="Clarendon Cd (W1)"/>
                <w:sz w:val="32"/>
              </w:rPr>
            </w:pPr>
          </w:p>
          <w:p w:rsidR="00EC1920" w:rsidRDefault="00EC1920" w:rsidP="00C15440">
            <w:pPr>
              <w:rPr>
                <w:rFonts w:ascii="Clarendon Cd (W1)" w:hAnsi="Clarendon Cd (W1)"/>
                <w:sz w:val="32"/>
              </w:rPr>
            </w:pPr>
          </w:p>
        </w:tc>
      </w:tr>
      <w:tr w:rsidR="00EC1920" w:rsidTr="00C15440">
        <w:tc>
          <w:tcPr>
            <w:tcW w:w="11023" w:type="dxa"/>
            <w:gridSpan w:val="2"/>
            <w:tcBorders>
              <w:top w:val="single" w:sz="6" w:space="0" w:color="auto"/>
              <w:left w:val="single" w:sz="6" w:space="0" w:color="auto"/>
              <w:bottom w:val="single" w:sz="6" w:space="0" w:color="auto"/>
              <w:right w:val="single" w:sz="6" w:space="0" w:color="auto"/>
            </w:tcBorders>
          </w:tcPr>
          <w:p w:rsidR="00EC1920" w:rsidRPr="00011F93" w:rsidRDefault="00EC1920" w:rsidP="00C15440">
            <w:pPr>
              <w:rPr>
                <w:rFonts w:cs="Arial"/>
                <w:b/>
                <w:sz w:val="32"/>
              </w:rPr>
            </w:pPr>
            <w:r w:rsidRPr="00011F93">
              <w:rPr>
                <w:rFonts w:cs="Arial"/>
                <w:b/>
                <w:sz w:val="16"/>
              </w:rPr>
              <w:t>Address as registered with the GMC</w:t>
            </w:r>
          </w:p>
          <w:p w:rsidR="00EC1920" w:rsidRDefault="00EC1920" w:rsidP="00C15440">
            <w:pPr>
              <w:rPr>
                <w:rFonts w:ascii="Clarendon Cd (W1)" w:hAnsi="Clarendon Cd (W1)"/>
                <w:sz w:val="32"/>
              </w:rPr>
            </w:pPr>
          </w:p>
          <w:p w:rsidR="00EC1920" w:rsidRDefault="00EC1920" w:rsidP="00C15440">
            <w:pPr>
              <w:rPr>
                <w:rFonts w:ascii="Clarendon Cd (W1)" w:hAnsi="Clarendon Cd (W1)"/>
                <w:sz w:val="32"/>
              </w:rPr>
            </w:pPr>
          </w:p>
          <w:p w:rsidR="00EC1920" w:rsidRPr="00F47274" w:rsidRDefault="00EC1920" w:rsidP="00C15440">
            <w:pPr>
              <w:rPr>
                <w:rFonts w:cs="Arial"/>
                <w:sz w:val="16"/>
              </w:rPr>
            </w:pPr>
            <w:r w:rsidRPr="00F47274">
              <w:rPr>
                <w:rFonts w:cs="Arial"/>
                <w:sz w:val="16"/>
              </w:rPr>
              <w:t>City/Town</w:t>
            </w:r>
          </w:p>
          <w:p w:rsidR="00EC1920" w:rsidRPr="00F47274" w:rsidRDefault="00EC1920" w:rsidP="00C15440">
            <w:pPr>
              <w:rPr>
                <w:rFonts w:cs="Arial"/>
                <w:sz w:val="16"/>
              </w:rPr>
            </w:pPr>
          </w:p>
          <w:p w:rsidR="00EC1920" w:rsidRDefault="00EC1920" w:rsidP="00C15440">
            <w:pPr>
              <w:rPr>
                <w:rFonts w:cs="Arial"/>
                <w:sz w:val="16"/>
              </w:rPr>
            </w:pPr>
            <w:r w:rsidRPr="00F47274">
              <w:rPr>
                <w:rFonts w:cs="Arial"/>
                <w:sz w:val="16"/>
              </w:rPr>
              <w:t>Postal Code</w:t>
            </w:r>
          </w:p>
          <w:p w:rsidR="00EC1920" w:rsidRDefault="00EC1920" w:rsidP="00C15440">
            <w:pPr>
              <w:rPr>
                <w:rFonts w:cs="Arial"/>
                <w:sz w:val="16"/>
              </w:rPr>
            </w:pPr>
          </w:p>
          <w:p w:rsidR="00EC1920" w:rsidRDefault="00EC1920" w:rsidP="00C15440">
            <w:pPr>
              <w:rPr>
                <w:rFonts w:cs="Arial"/>
                <w:sz w:val="16"/>
              </w:rPr>
            </w:pPr>
          </w:p>
          <w:p w:rsidR="00EC1920" w:rsidRDefault="00EC1920" w:rsidP="00C15440">
            <w:pPr>
              <w:rPr>
                <w:rFonts w:cs="Arial"/>
                <w:sz w:val="16"/>
              </w:rPr>
            </w:pPr>
            <w:r>
              <w:rPr>
                <w:rFonts w:cs="Arial"/>
                <w:sz w:val="16"/>
              </w:rPr>
              <w:t>Country</w:t>
            </w:r>
          </w:p>
          <w:p w:rsidR="00EC1920" w:rsidRDefault="00EC1920" w:rsidP="00C15440">
            <w:pPr>
              <w:rPr>
                <w:rFonts w:ascii="Clarendon Cd (W1)" w:hAnsi="Clarendon Cd (W1)"/>
                <w:sz w:val="32"/>
              </w:rPr>
            </w:pPr>
          </w:p>
        </w:tc>
      </w:tr>
      <w:tr w:rsidR="00EC1920" w:rsidTr="00C15440">
        <w:tc>
          <w:tcPr>
            <w:tcW w:w="11023" w:type="dxa"/>
            <w:gridSpan w:val="2"/>
            <w:tcBorders>
              <w:top w:val="single" w:sz="6" w:space="0" w:color="auto"/>
              <w:left w:val="single" w:sz="6" w:space="0" w:color="auto"/>
              <w:bottom w:val="single" w:sz="6" w:space="0" w:color="auto"/>
              <w:right w:val="single" w:sz="6" w:space="0" w:color="auto"/>
            </w:tcBorders>
          </w:tcPr>
          <w:p w:rsidR="00EC1920" w:rsidRPr="00011F93" w:rsidRDefault="00EC1920" w:rsidP="00C15440">
            <w:pPr>
              <w:rPr>
                <w:rFonts w:cs="Arial"/>
                <w:b/>
                <w:sz w:val="16"/>
              </w:rPr>
            </w:pPr>
            <w:r w:rsidRPr="00011F93">
              <w:rPr>
                <w:rFonts w:cs="Arial"/>
                <w:b/>
                <w:sz w:val="16"/>
              </w:rPr>
              <w:t xml:space="preserve">Contact telephone number </w:t>
            </w:r>
          </w:p>
          <w:p w:rsidR="00EC1920" w:rsidRDefault="00EC1920" w:rsidP="00C15440">
            <w:pPr>
              <w:rPr>
                <w:rFonts w:ascii="Clarendon Cd (W1)" w:hAnsi="Clarendon Cd (W1)"/>
                <w:b/>
                <w:sz w:val="16"/>
              </w:rPr>
            </w:pPr>
          </w:p>
          <w:p w:rsidR="00EC1920" w:rsidRDefault="00EC1920" w:rsidP="00C15440">
            <w:pPr>
              <w:rPr>
                <w:rFonts w:ascii="Clarendon Cd (W1)" w:hAnsi="Clarendon Cd (W1)"/>
                <w:sz w:val="16"/>
              </w:rPr>
            </w:pPr>
          </w:p>
          <w:p w:rsidR="00EC1920" w:rsidRDefault="00EC1920" w:rsidP="00C15440">
            <w:pPr>
              <w:rPr>
                <w:rFonts w:ascii="Clarendon Cd (W1)" w:hAnsi="Clarendon Cd (W1)"/>
                <w:sz w:val="16"/>
              </w:rPr>
            </w:pPr>
          </w:p>
        </w:tc>
      </w:tr>
      <w:tr w:rsidR="00EC1920" w:rsidTr="00B87350">
        <w:tc>
          <w:tcPr>
            <w:tcW w:w="5662" w:type="dxa"/>
            <w:tcBorders>
              <w:top w:val="single" w:sz="6" w:space="0" w:color="auto"/>
              <w:left w:val="single" w:sz="6" w:space="0" w:color="auto"/>
              <w:bottom w:val="single" w:sz="6" w:space="0" w:color="auto"/>
              <w:right w:val="single" w:sz="6" w:space="0" w:color="auto"/>
            </w:tcBorders>
          </w:tcPr>
          <w:p w:rsidR="00EC1920" w:rsidRPr="00011F93" w:rsidRDefault="00B87350" w:rsidP="00C15440">
            <w:pPr>
              <w:rPr>
                <w:rFonts w:cs="Arial"/>
                <w:b/>
                <w:sz w:val="16"/>
              </w:rPr>
            </w:pPr>
            <w:r>
              <w:rPr>
                <w:rFonts w:cs="Arial"/>
                <w:b/>
                <w:sz w:val="16"/>
              </w:rPr>
              <w:t>Main c</w:t>
            </w:r>
            <w:r w:rsidR="00EC1920" w:rsidRPr="00011F93">
              <w:rPr>
                <w:rFonts w:cs="Arial"/>
                <w:b/>
                <w:sz w:val="16"/>
              </w:rPr>
              <w:t>ontact e-mail address</w:t>
            </w:r>
          </w:p>
          <w:p w:rsidR="00EC1920" w:rsidRDefault="00EC1920" w:rsidP="00C15440">
            <w:pPr>
              <w:rPr>
                <w:rFonts w:ascii="Clarendon Cd (W1)" w:hAnsi="Clarendon Cd (W1)"/>
                <w:sz w:val="16"/>
              </w:rPr>
            </w:pPr>
          </w:p>
          <w:p w:rsidR="00EC1920" w:rsidRDefault="00EC1920" w:rsidP="00C15440">
            <w:pPr>
              <w:rPr>
                <w:rFonts w:ascii="Clarendon Cd (W1)" w:hAnsi="Clarendon Cd (W1)"/>
                <w:sz w:val="16"/>
              </w:rPr>
            </w:pPr>
          </w:p>
          <w:p w:rsidR="00EC1920" w:rsidRDefault="00EC1920" w:rsidP="00C15440">
            <w:pPr>
              <w:rPr>
                <w:rFonts w:ascii="Clarendon Cd (W1)" w:hAnsi="Clarendon Cd (W1)"/>
                <w:sz w:val="16"/>
              </w:rPr>
            </w:pPr>
          </w:p>
          <w:p w:rsidR="00EC1920" w:rsidRDefault="00EC1920" w:rsidP="00C15440">
            <w:pPr>
              <w:rPr>
                <w:rFonts w:ascii="Clarendon Cd (W1)" w:hAnsi="Clarendon Cd (W1)"/>
                <w:sz w:val="16"/>
              </w:rPr>
            </w:pPr>
          </w:p>
        </w:tc>
        <w:tc>
          <w:tcPr>
            <w:tcW w:w="5361" w:type="dxa"/>
            <w:tcBorders>
              <w:top w:val="single" w:sz="6" w:space="0" w:color="auto"/>
              <w:left w:val="single" w:sz="6" w:space="0" w:color="auto"/>
              <w:bottom w:val="single" w:sz="6" w:space="0" w:color="auto"/>
              <w:right w:val="single" w:sz="6" w:space="0" w:color="auto"/>
            </w:tcBorders>
          </w:tcPr>
          <w:p w:rsidR="00EC1920" w:rsidRPr="00B87350" w:rsidRDefault="00B87350" w:rsidP="00C15440">
            <w:pPr>
              <w:rPr>
                <w:rFonts w:cs="Arial"/>
                <w:b/>
                <w:sz w:val="16"/>
              </w:rPr>
            </w:pPr>
            <w:r w:rsidRPr="00B87350">
              <w:rPr>
                <w:rFonts w:cs="Arial"/>
                <w:b/>
                <w:sz w:val="16"/>
              </w:rPr>
              <w:t>Alternative</w:t>
            </w:r>
            <w:r>
              <w:rPr>
                <w:rFonts w:cs="Arial"/>
                <w:b/>
                <w:sz w:val="16"/>
              </w:rPr>
              <w:t xml:space="preserve"> contact e-mail address</w:t>
            </w:r>
            <w:bookmarkStart w:id="0" w:name="_GoBack"/>
            <w:bookmarkEnd w:id="0"/>
          </w:p>
        </w:tc>
      </w:tr>
    </w:tbl>
    <w:p w:rsidR="00EC1920" w:rsidRPr="00C804FD" w:rsidRDefault="00EC1920" w:rsidP="00EC1920">
      <w:pPr>
        <w:rPr>
          <w:rFonts w:ascii="Garmond (W1)" w:hAnsi="Garmond (W1)"/>
          <w:b/>
          <w:sz w:val="16"/>
          <w:szCs w:val="16"/>
        </w:rPr>
      </w:pPr>
    </w:p>
    <w:p w:rsidR="00EC1920" w:rsidRDefault="00EC1920" w:rsidP="00EC1920">
      <w:pPr>
        <w:rPr>
          <w:rFonts w:cs="Arial"/>
          <w:b/>
        </w:rPr>
      </w:pPr>
    </w:p>
    <w:p w:rsidR="00EC1920" w:rsidRDefault="00EC1920" w:rsidP="00EC1920">
      <w:pPr>
        <w:rPr>
          <w:rFonts w:cs="Arial"/>
          <w:b/>
        </w:rPr>
      </w:pPr>
      <w:r>
        <w:rPr>
          <w:rFonts w:cs="Arial"/>
          <w:b/>
        </w:rPr>
        <w:t>PREVIOUS DESIGNATED BODIES</w:t>
      </w:r>
    </w:p>
    <w:p w:rsidR="00EC1920" w:rsidRDefault="00EC1920" w:rsidP="00EC1920">
      <w:pPr>
        <w:rPr>
          <w:rFonts w:cs="Arial"/>
          <w:b/>
          <w:sz w:val="20"/>
        </w:rPr>
      </w:pPr>
      <w:r w:rsidRPr="00EC1920">
        <w:rPr>
          <w:rFonts w:cs="Arial"/>
          <w:b/>
          <w:sz w:val="20"/>
        </w:rPr>
        <w:t>You will need to provide details of any previous designated bodies with which you have</w:t>
      </w:r>
      <w:r w:rsidR="00965E71">
        <w:rPr>
          <w:rFonts w:cs="Arial"/>
          <w:b/>
          <w:sz w:val="20"/>
        </w:rPr>
        <w:t xml:space="preserve"> had</w:t>
      </w:r>
      <w:r w:rsidRPr="00EC1920">
        <w:rPr>
          <w:rFonts w:cs="Arial"/>
          <w:b/>
          <w:sz w:val="20"/>
        </w:rPr>
        <w:t xml:space="preserve"> a prescribed connection</w:t>
      </w:r>
    </w:p>
    <w:p w:rsidR="00EC1920" w:rsidRPr="00EC1920" w:rsidRDefault="00EC1920" w:rsidP="00EC1920">
      <w:pPr>
        <w:rPr>
          <w:rFonts w:cs="Arial"/>
          <w:b/>
          <w:sz w:val="20"/>
        </w:rPr>
      </w:pPr>
    </w:p>
    <w:tbl>
      <w:tblPr>
        <w:tblStyle w:val="TableGrid"/>
        <w:tblW w:w="0" w:type="auto"/>
        <w:tblLook w:val="04A0" w:firstRow="1" w:lastRow="0" w:firstColumn="1" w:lastColumn="0" w:noHBand="0" w:noVBand="1"/>
      </w:tblPr>
      <w:tblGrid>
        <w:gridCol w:w="5666"/>
        <w:gridCol w:w="5097"/>
      </w:tblGrid>
      <w:tr w:rsidR="00EC1920" w:rsidTr="00EC1920">
        <w:tc>
          <w:tcPr>
            <w:tcW w:w="5778" w:type="dxa"/>
          </w:tcPr>
          <w:p w:rsidR="00EC1920" w:rsidRDefault="00EC1920" w:rsidP="00EC1920">
            <w:pPr>
              <w:rPr>
                <w:rFonts w:cs="Arial"/>
                <w:b/>
                <w:sz w:val="18"/>
                <w:szCs w:val="18"/>
              </w:rPr>
            </w:pPr>
          </w:p>
          <w:p w:rsidR="00EC1920" w:rsidRDefault="00EC1920" w:rsidP="00EC1920">
            <w:pPr>
              <w:rPr>
                <w:rFonts w:cs="Arial"/>
                <w:b/>
                <w:sz w:val="18"/>
                <w:szCs w:val="18"/>
              </w:rPr>
            </w:pPr>
            <w:r w:rsidRPr="00EC1920">
              <w:rPr>
                <w:rFonts w:cs="Arial"/>
                <w:b/>
                <w:sz w:val="18"/>
                <w:szCs w:val="18"/>
              </w:rPr>
              <w:t>Have you previously had a prescribed connection with a designated body?</w:t>
            </w:r>
            <w:r>
              <w:rPr>
                <w:rFonts w:cs="Arial"/>
                <w:b/>
                <w:sz w:val="18"/>
                <w:szCs w:val="18"/>
              </w:rPr>
              <w:t xml:space="preserve"> Please tick the appropriate box.</w:t>
            </w:r>
          </w:p>
          <w:p w:rsidR="00EC1920" w:rsidRPr="00EC1920" w:rsidRDefault="00EC1920" w:rsidP="00EC1920">
            <w:pPr>
              <w:rPr>
                <w:rFonts w:cs="Arial"/>
                <w:b/>
                <w:sz w:val="18"/>
                <w:szCs w:val="18"/>
              </w:rPr>
            </w:pPr>
          </w:p>
        </w:tc>
        <w:tc>
          <w:tcPr>
            <w:tcW w:w="5211" w:type="dxa"/>
          </w:tcPr>
          <w:p w:rsidR="00EC1920" w:rsidRDefault="00EC1920" w:rsidP="00EC1920">
            <w:pPr>
              <w:rPr>
                <w:rFonts w:cs="Arial"/>
                <w:b/>
              </w:rPr>
            </w:pPr>
          </w:p>
          <w:p w:rsidR="00EC1920" w:rsidRDefault="004B7F5D" w:rsidP="00C30C3C">
            <w:pPr>
              <w:rPr>
                <w:rFonts w:cs="Arial"/>
                <w:b/>
              </w:rPr>
            </w:pPr>
            <w:r>
              <w:rPr>
                <w:rFonts w:cs="Arial"/>
                <w:b/>
              </w:rPr>
              <w:fldChar w:fldCharType="begin">
                <w:ffData>
                  <w:name w:val="Check1"/>
                  <w:enabled/>
                  <w:calcOnExit w:val="0"/>
                  <w:checkBox>
                    <w:sizeAuto/>
                    <w:default w:val="0"/>
                  </w:checkBox>
                </w:ffData>
              </w:fldChar>
            </w:r>
            <w:bookmarkStart w:id="1" w:name="Check1"/>
            <w:r w:rsidR="00EC1920">
              <w:rPr>
                <w:rFonts w:cs="Arial"/>
                <w:b/>
              </w:rPr>
              <w:instrText xml:space="preserve"> FORMCHECKBOX </w:instrText>
            </w:r>
            <w:r w:rsidR="00B87350">
              <w:rPr>
                <w:rFonts w:cs="Arial"/>
                <w:b/>
              </w:rPr>
            </w:r>
            <w:r w:rsidR="00B87350">
              <w:rPr>
                <w:rFonts w:cs="Arial"/>
                <w:b/>
              </w:rPr>
              <w:fldChar w:fldCharType="separate"/>
            </w:r>
            <w:r>
              <w:rPr>
                <w:rFonts w:cs="Arial"/>
                <w:b/>
              </w:rPr>
              <w:fldChar w:fldCharType="end"/>
            </w:r>
            <w:bookmarkEnd w:id="1"/>
            <w:r w:rsidR="00EC1920">
              <w:rPr>
                <w:rFonts w:cs="Arial"/>
                <w:b/>
              </w:rPr>
              <w:t xml:space="preserve">  </w:t>
            </w:r>
            <w:r w:rsidR="00EC1920" w:rsidRPr="00EC1920">
              <w:rPr>
                <w:rFonts w:cs="Arial"/>
                <w:b/>
                <w:sz w:val="20"/>
              </w:rPr>
              <w:t>Yes</w:t>
            </w:r>
            <w:r w:rsidR="00EC1920">
              <w:rPr>
                <w:rFonts w:cs="Arial"/>
                <w:b/>
              </w:rPr>
              <w:t xml:space="preserve">        </w:t>
            </w:r>
            <w:r w:rsidR="00C30C3C">
              <w:rPr>
                <w:rFonts w:cs="Arial"/>
                <w:b/>
              </w:rPr>
              <w:t xml:space="preserve">                   </w:t>
            </w:r>
            <w:r w:rsidR="00EC1920">
              <w:rPr>
                <w:rFonts w:cs="Arial"/>
                <w:b/>
              </w:rPr>
              <w:t xml:space="preserve">    </w:t>
            </w:r>
            <w:r>
              <w:rPr>
                <w:rFonts w:cs="Arial"/>
                <w:b/>
              </w:rPr>
              <w:fldChar w:fldCharType="begin">
                <w:ffData>
                  <w:name w:val="Check2"/>
                  <w:enabled/>
                  <w:calcOnExit w:val="0"/>
                  <w:checkBox>
                    <w:sizeAuto/>
                    <w:default w:val="0"/>
                  </w:checkBox>
                </w:ffData>
              </w:fldChar>
            </w:r>
            <w:bookmarkStart w:id="2" w:name="Check2"/>
            <w:r w:rsidR="00EC1920">
              <w:rPr>
                <w:rFonts w:cs="Arial"/>
                <w:b/>
              </w:rPr>
              <w:instrText xml:space="preserve"> FORMCHECKBOX </w:instrText>
            </w:r>
            <w:r w:rsidR="00B87350">
              <w:rPr>
                <w:rFonts w:cs="Arial"/>
                <w:b/>
              </w:rPr>
            </w:r>
            <w:r w:rsidR="00B87350">
              <w:rPr>
                <w:rFonts w:cs="Arial"/>
                <w:b/>
              </w:rPr>
              <w:fldChar w:fldCharType="separate"/>
            </w:r>
            <w:r>
              <w:rPr>
                <w:rFonts w:cs="Arial"/>
                <w:b/>
              </w:rPr>
              <w:fldChar w:fldCharType="end"/>
            </w:r>
            <w:bookmarkEnd w:id="2"/>
            <w:r w:rsidR="00EC1920">
              <w:rPr>
                <w:rFonts w:cs="Arial"/>
                <w:b/>
              </w:rPr>
              <w:t xml:space="preserve">  </w:t>
            </w:r>
            <w:r w:rsidR="00EC1920" w:rsidRPr="00EC1920">
              <w:rPr>
                <w:rFonts w:cs="Arial"/>
                <w:b/>
                <w:sz w:val="20"/>
              </w:rPr>
              <w:t>No</w:t>
            </w:r>
            <w:r w:rsidR="00EC1920">
              <w:rPr>
                <w:rFonts w:cs="Arial"/>
                <w:b/>
              </w:rPr>
              <w:t xml:space="preserve">            </w:t>
            </w:r>
          </w:p>
        </w:tc>
      </w:tr>
      <w:tr w:rsidR="00120704" w:rsidTr="00C15440">
        <w:tc>
          <w:tcPr>
            <w:tcW w:w="10989" w:type="dxa"/>
            <w:gridSpan w:val="2"/>
          </w:tcPr>
          <w:p w:rsidR="00120704" w:rsidRDefault="00120704" w:rsidP="00EC1920">
            <w:pPr>
              <w:rPr>
                <w:rFonts w:cs="Arial"/>
                <w:b/>
                <w:sz w:val="18"/>
                <w:szCs w:val="18"/>
              </w:rPr>
            </w:pPr>
          </w:p>
          <w:p w:rsidR="00120704" w:rsidRDefault="00120704" w:rsidP="00EC1920">
            <w:pPr>
              <w:rPr>
                <w:rFonts w:cs="Arial"/>
                <w:b/>
              </w:rPr>
            </w:pPr>
            <w:r w:rsidRPr="00120704">
              <w:rPr>
                <w:rFonts w:cs="Arial"/>
                <w:b/>
                <w:sz w:val="18"/>
                <w:szCs w:val="18"/>
              </w:rPr>
              <w:t>If yes, please list all designated bodies with which you have had a prescribed connection since 3</w:t>
            </w:r>
            <w:r w:rsidRPr="00120704">
              <w:rPr>
                <w:rFonts w:cs="Arial"/>
                <w:b/>
                <w:sz w:val="18"/>
                <w:szCs w:val="18"/>
                <w:vertAlign w:val="superscript"/>
              </w:rPr>
              <w:t>rd</w:t>
            </w:r>
            <w:r w:rsidRPr="00120704">
              <w:rPr>
                <w:rFonts w:cs="Arial"/>
                <w:b/>
                <w:sz w:val="18"/>
                <w:szCs w:val="18"/>
              </w:rPr>
              <w:t xml:space="preserve"> December 2012</w:t>
            </w:r>
            <w:r w:rsidR="00C30C3C">
              <w:rPr>
                <w:rFonts w:cs="Arial"/>
                <w:b/>
                <w:sz w:val="18"/>
                <w:szCs w:val="18"/>
              </w:rPr>
              <w:t xml:space="preserve"> </w:t>
            </w:r>
            <w:r w:rsidR="007D5507" w:rsidRPr="00F203A4">
              <w:rPr>
                <w:rFonts w:cs="Arial"/>
                <w:b/>
                <w:sz w:val="18"/>
                <w:szCs w:val="18"/>
              </w:rPr>
              <w:t>specifying</w:t>
            </w:r>
            <w:r w:rsidR="00C30C3C">
              <w:rPr>
                <w:rFonts w:cs="Arial"/>
                <w:b/>
                <w:sz w:val="18"/>
                <w:szCs w:val="18"/>
              </w:rPr>
              <w:t xml:space="preserve"> the start and end dates of your connection.</w:t>
            </w:r>
          </w:p>
          <w:p w:rsidR="00120704" w:rsidRDefault="00120704" w:rsidP="00EC1920">
            <w:pPr>
              <w:rPr>
                <w:rFonts w:cs="Arial"/>
                <w:b/>
              </w:rPr>
            </w:pPr>
          </w:p>
          <w:p w:rsidR="00120704" w:rsidRDefault="00120704" w:rsidP="00EC1920">
            <w:pPr>
              <w:rPr>
                <w:rFonts w:cs="Arial"/>
                <w:b/>
              </w:rPr>
            </w:pPr>
          </w:p>
          <w:p w:rsidR="00120704" w:rsidRDefault="00120704" w:rsidP="00EC1920">
            <w:pPr>
              <w:rPr>
                <w:rFonts w:cs="Arial"/>
                <w:b/>
              </w:rPr>
            </w:pPr>
          </w:p>
          <w:p w:rsidR="00120704" w:rsidRDefault="00120704" w:rsidP="00EC1920">
            <w:pPr>
              <w:rPr>
                <w:rFonts w:cs="Arial"/>
                <w:b/>
              </w:rPr>
            </w:pPr>
          </w:p>
          <w:p w:rsidR="00120704" w:rsidRPr="00120704" w:rsidRDefault="00120704" w:rsidP="00EC1920">
            <w:pPr>
              <w:rPr>
                <w:rFonts w:cs="Arial"/>
                <w:b/>
                <w:sz w:val="18"/>
                <w:szCs w:val="18"/>
              </w:rPr>
            </w:pPr>
          </w:p>
        </w:tc>
      </w:tr>
    </w:tbl>
    <w:p w:rsidR="00EC1920" w:rsidRDefault="00EC1920" w:rsidP="00EC1920">
      <w:pPr>
        <w:rPr>
          <w:rFonts w:cs="Arial"/>
          <w:b/>
        </w:rPr>
      </w:pPr>
    </w:p>
    <w:p w:rsidR="00EC1920" w:rsidRDefault="00EC1920" w:rsidP="00EC1920">
      <w:pPr>
        <w:rPr>
          <w:rFonts w:cs="Arial"/>
          <w:b/>
        </w:rPr>
      </w:pPr>
      <w:r w:rsidRPr="00011F93">
        <w:rPr>
          <w:rFonts w:cs="Arial"/>
          <w:b/>
        </w:rPr>
        <w:t>E</w:t>
      </w:r>
      <w:r>
        <w:rPr>
          <w:rFonts w:cs="Arial"/>
          <w:b/>
        </w:rPr>
        <w:t>MPLOYMENT AND SELF-EMPLOYMENT</w:t>
      </w:r>
    </w:p>
    <w:p w:rsidR="00EC1920" w:rsidRPr="00011F93" w:rsidRDefault="00EC1920" w:rsidP="00EC1920">
      <w:pPr>
        <w:rPr>
          <w:rFonts w:cs="Arial"/>
          <w:b/>
        </w:rPr>
      </w:pPr>
      <w:r w:rsidRPr="002807DE">
        <w:rPr>
          <w:rFonts w:cs="Arial"/>
          <w:b/>
          <w:sz w:val="20"/>
        </w:rPr>
        <w:t>(</w:t>
      </w:r>
      <w:r>
        <w:rPr>
          <w:rFonts w:cs="Arial"/>
          <w:b/>
          <w:sz w:val="20"/>
        </w:rPr>
        <w:t xml:space="preserve">details of current and previous employer/s or, for the self-employed Doctor, any organisation/s with which they have or have had a contract or on whose behalf they undertake or have undertaken services </w:t>
      </w:r>
      <w:r w:rsidRPr="003D72FA">
        <w:rPr>
          <w:rFonts w:cs="Arial"/>
          <w:b/>
          <w:sz w:val="20"/>
          <w:u w:val="single"/>
        </w:rPr>
        <w:t>covering the equivalent of three calendar months full time work prior to the date of the signing of this agreement</w:t>
      </w:r>
      <w:r>
        <w:rPr>
          <w:rFonts w:cs="Arial"/>
          <w:b/>
          <w:sz w:val="20"/>
        </w:rPr>
        <w:t xml:space="preserve"> </w:t>
      </w:r>
      <w:r w:rsidRPr="002807DE">
        <w:rPr>
          <w:rFonts w:cs="Arial"/>
          <w:b/>
          <w:sz w:val="20"/>
        </w:rPr>
        <w:t>-</w:t>
      </w:r>
      <w:r>
        <w:rPr>
          <w:rFonts w:cs="Arial"/>
          <w:b/>
          <w:sz w:val="20"/>
        </w:rPr>
        <w:t xml:space="preserve"> </w:t>
      </w:r>
      <w:r w:rsidRPr="002807DE">
        <w:rPr>
          <w:rFonts w:cs="Arial"/>
          <w:b/>
          <w:sz w:val="20"/>
        </w:rPr>
        <w:t>please use separate sheet if necessary)</w:t>
      </w:r>
    </w:p>
    <w:p w:rsidR="00EC1920" w:rsidRPr="00C804FD" w:rsidRDefault="00EC1920" w:rsidP="00EC1920">
      <w:pPr>
        <w:rPr>
          <w:rFonts w:ascii="Garmond (W1)" w:hAnsi="Garmond (W1)"/>
          <w:b/>
          <w:sz w:val="16"/>
          <w:szCs w:val="16"/>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23"/>
      </w:tblGrid>
      <w:tr w:rsidR="00EC1920" w:rsidTr="00C15440">
        <w:tc>
          <w:tcPr>
            <w:tcW w:w="11023" w:type="dxa"/>
            <w:tcBorders>
              <w:top w:val="single" w:sz="6" w:space="0" w:color="auto"/>
              <w:left w:val="single" w:sz="6" w:space="0" w:color="auto"/>
              <w:bottom w:val="single" w:sz="6" w:space="0" w:color="auto"/>
              <w:right w:val="single" w:sz="6" w:space="0" w:color="auto"/>
            </w:tcBorders>
          </w:tcPr>
          <w:p w:rsidR="00EC1920" w:rsidRDefault="00EC1920" w:rsidP="00C15440">
            <w:pPr>
              <w:ind w:left="720" w:hanging="720"/>
              <w:rPr>
                <w:rFonts w:cs="Arial"/>
                <w:b/>
                <w:sz w:val="16"/>
              </w:rPr>
            </w:pPr>
          </w:p>
          <w:p w:rsidR="00EC1920" w:rsidRDefault="00EC1920" w:rsidP="00C15440">
            <w:pPr>
              <w:ind w:left="720" w:hanging="720"/>
              <w:rPr>
                <w:rFonts w:cs="Arial"/>
                <w:b/>
                <w:sz w:val="16"/>
              </w:rPr>
            </w:pPr>
            <w:r>
              <w:rPr>
                <w:rFonts w:cs="Arial"/>
                <w:b/>
                <w:sz w:val="16"/>
              </w:rPr>
              <w:t>Employer / Contracting  Organisation:</w:t>
            </w: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Default="00EC1920" w:rsidP="00C15440">
            <w:pPr>
              <w:ind w:left="720" w:hanging="720"/>
              <w:rPr>
                <w:rFonts w:cs="Arial"/>
                <w:b/>
                <w:sz w:val="16"/>
              </w:rPr>
            </w:pPr>
            <w:r>
              <w:rPr>
                <w:rFonts w:cs="Arial"/>
                <w:b/>
                <w:sz w:val="16"/>
              </w:rPr>
              <w:t>Address:</w:t>
            </w: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Pr="00011F93" w:rsidRDefault="00EC1920" w:rsidP="00C15440">
            <w:pPr>
              <w:ind w:left="720" w:hanging="720"/>
              <w:rPr>
                <w:rFonts w:cs="Arial"/>
                <w:b/>
                <w:sz w:val="16"/>
              </w:rPr>
            </w:pPr>
          </w:p>
        </w:tc>
      </w:tr>
      <w:tr w:rsidR="00EC1920" w:rsidTr="00F203A4">
        <w:trPr>
          <w:trHeight w:val="2077"/>
        </w:trPr>
        <w:tc>
          <w:tcPr>
            <w:tcW w:w="11023" w:type="dxa"/>
            <w:tcBorders>
              <w:top w:val="single" w:sz="6" w:space="0" w:color="auto"/>
              <w:left w:val="single" w:sz="6" w:space="0" w:color="auto"/>
              <w:bottom w:val="single" w:sz="6" w:space="0" w:color="auto"/>
              <w:right w:val="single" w:sz="6" w:space="0" w:color="auto"/>
            </w:tcBorders>
          </w:tcPr>
          <w:p w:rsidR="00EC1920" w:rsidRPr="002D6DFB" w:rsidRDefault="00EC1920" w:rsidP="00C15440">
            <w:pPr>
              <w:ind w:left="720" w:hanging="720"/>
              <w:rPr>
                <w:rFonts w:cs="Arial"/>
                <w:b/>
                <w:sz w:val="10"/>
                <w:szCs w:val="10"/>
              </w:rPr>
            </w:pPr>
          </w:p>
          <w:p w:rsidR="00EC1920" w:rsidRDefault="00EC1920" w:rsidP="00C15440">
            <w:pPr>
              <w:ind w:left="720" w:hanging="720"/>
              <w:rPr>
                <w:rFonts w:cs="Arial"/>
                <w:b/>
                <w:sz w:val="16"/>
              </w:rPr>
            </w:pPr>
            <w:r>
              <w:rPr>
                <w:rFonts w:cs="Arial"/>
                <w:b/>
                <w:sz w:val="16"/>
              </w:rPr>
              <w:t>Job title:</w:t>
            </w: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Default="00EC1920" w:rsidP="00C15440">
            <w:pPr>
              <w:ind w:left="720" w:hanging="720"/>
              <w:rPr>
                <w:rFonts w:cs="Arial"/>
                <w:b/>
                <w:sz w:val="16"/>
              </w:rPr>
            </w:pPr>
          </w:p>
          <w:p w:rsidR="00EC1920" w:rsidRPr="00011F93" w:rsidRDefault="00EC1920" w:rsidP="00C15440">
            <w:pPr>
              <w:ind w:left="720" w:hanging="720"/>
              <w:rPr>
                <w:rFonts w:cs="Arial"/>
                <w:b/>
                <w:sz w:val="16"/>
              </w:rPr>
            </w:pPr>
            <w:r>
              <w:rPr>
                <w:rFonts w:cs="Arial"/>
                <w:b/>
                <w:sz w:val="16"/>
              </w:rPr>
              <w:t>Start date :</w:t>
            </w:r>
          </w:p>
          <w:p w:rsidR="00EC1920" w:rsidRDefault="00EC1920" w:rsidP="00C15440">
            <w:pPr>
              <w:ind w:left="720" w:hanging="720"/>
              <w:rPr>
                <w:rFonts w:ascii="Clarendon Cd (W1)" w:hAnsi="Clarendon Cd (W1)"/>
                <w:sz w:val="16"/>
              </w:rPr>
            </w:pPr>
          </w:p>
          <w:p w:rsidR="00EC1920" w:rsidRDefault="00EC1920" w:rsidP="00C15440">
            <w:pPr>
              <w:rPr>
                <w:rFonts w:ascii="Clarendon Cd (W1)" w:hAnsi="Clarendon Cd (W1)"/>
                <w:sz w:val="32"/>
              </w:rPr>
            </w:pPr>
          </w:p>
          <w:p w:rsidR="00EC1920" w:rsidRPr="007D5507" w:rsidRDefault="00EC1920" w:rsidP="007625C7">
            <w:pPr>
              <w:ind w:left="720" w:hanging="720"/>
              <w:rPr>
                <w:rFonts w:ascii="Clarendon Cd (W1)" w:hAnsi="Clarendon Cd (W1)"/>
                <w:sz w:val="32"/>
              </w:rPr>
            </w:pPr>
            <w:r>
              <w:rPr>
                <w:rFonts w:cs="Arial"/>
                <w:b/>
                <w:sz w:val="16"/>
              </w:rPr>
              <w:t>End date (if relevant) :</w:t>
            </w:r>
          </w:p>
        </w:tc>
      </w:tr>
    </w:tbl>
    <w:p w:rsidR="00DE530D" w:rsidRDefault="00DE530D" w:rsidP="00EC1920">
      <w:pPr>
        <w:numPr>
          <w:ilvl w:val="12"/>
          <w:numId w:val="0"/>
        </w:numPr>
        <w:jc w:val="center"/>
        <w:rPr>
          <w:rFonts w:ascii="Garmond (W1)" w:hAnsi="Garmond (W1)"/>
          <w:b/>
        </w:rPr>
      </w:pPr>
    </w:p>
    <w:tbl>
      <w:tblPr>
        <w:tblW w:w="11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23"/>
      </w:tblGrid>
      <w:tr w:rsidR="00DE530D" w:rsidTr="00C15440">
        <w:tc>
          <w:tcPr>
            <w:tcW w:w="11023" w:type="dxa"/>
            <w:tcBorders>
              <w:top w:val="single" w:sz="6" w:space="0" w:color="auto"/>
              <w:left w:val="single" w:sz="6" w:space="0" w:color="auto"/>
              <w:bottom w:val="single" w:sz="6" w:space="0" w:color="auto"/>
              <w:right w:val="single" w:sz="6" w:space="0" w:color="auto"/>
            </w:tcBorders>
          </w:tcPr>
          <w:p w:rsidR="00DE530D" w:rsidRDefault="00DE530D" w:rsidP="00C15440">
            <w:pPr>
              <w:ind w:left="720" w:hanging="720"/>
              <w:rPr>
                <w:rFonts w:cs="Arial"/>
                <w:b/>
                <w:sz w:val="16"/>
              </w:rPr>
            </w:pPr>
          </w:p>
          <w:p w:rsidR="00DE530D" w:rsidRDefault="00DE530D" w:rsidP="00C15440">
            <w:pPr>
              <w:ind w:left="720" w:hanging="720"/>
              <w:rPr>
                <w:rFonts w:cs="Arial"/>
                <w:b/>
                <w:sz w:val="16"/>
              </w:rPr>
            </w:pPr>
            <w:r>
              <w:rPr>
                <w:rFonts w:cs="Arial"/>
                <w:b/>
                <w:sz w:val="16"/>
              </w:rPr>
              <w:t>Employer / Contracting  Organisation:</w:t>
            </w: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r>
              <w:rPr>
                <w:rFonts w:cs="Arial"/>
                <w:b/>
                <w:sz w:val="16"/>
              </w:rPr>
              <w:t>Address:</w:t>
            </w: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Pr="00011F93" w:rsidRDefault="00DE530D" w:rsidP="00C15440">
            <w:pPr>
              <w:ind w:left="720" w:hanging="720"/>
              <w:rPr>
                <w:rFonts w:cs="Arial"/>
                <w:b/>
                <w:sz w:val="16"/>
              </w:rPr>
            </w:pPr>
          </w:p>
        </w:tc>
      </w:tr>
      <w:tr w:rsidR="00DE530D" w:rsidTr="00C15440">
        <w:tc>
          <w:tcPr>
            <w:tcW w:w="11023" w:type="dxa"/>
            <w:tcBorders>
              <w:top w:val="single" w:sz="6" w:space="0" w:color="auto"/>
              <w:left w:val="single" w:sz="6" w:space="0" w:color="auto"/>
              <w:bottom w:val="single" w:sz="6" w:space="0" w:color="auto"/>
              <w:right w:val="single" w:sz="6" w:space="0" w:color="auto"/>
            </w:tcBorders>
          </w:tcPr>
          <w:p w:rsidR="00DE530D" w:rsidRPr="002D6DFB" w:rsidRDefault="00DE530D" w:rsidP="00C15440">
            <w:pPr>
              <w:ind w:left="720" w:hanging="720"/>
              <w:rPr>
                <w:rFonts w:cs="Arial"/>
                <w:b/>
                <w:sz w:val="10"/>
                <w:szCs w:val="10"/>
              </w:rPr>
            </w:pPr>
          </w:p>
          <w:p w:rsidR="00DE530D" w:rsidRDefault="00DE530D" w:rsidP="00C15440">
            <w:pPr>
              <w:ind w:left="720" w:hanging="720"/>
              <w:rPr>
                <w:rFonts w:cs="Arial"/>
                <w:b/>
                <w:sz w:val="16"/>
              </w:rPr>
            </w:pPr>
            <w:r>
              <w:rPr>
                <w:rFonts w:cs="Arial"/>
                <w:b/>
                <w:sz w:val="16"/>
              </w:rPr>
              <w:t>Job title:</w:t>
            </w: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Pr="00011F93" w:rsidRDefault="00DE530D" w:rsidP="00C15440">
            <w:pPr>
              <w:ind w:left="720" w:hanging="720"/>
              <w:rPr>
                <w:rFonts w:cs="Arial"/>
                <w:b/>
                <w:sz w:val="16"/>
              </w:rPr>
            </w:pPr>
            <w:r>
              <w:rPr>
                <w:rFonts w:cs="Arial"/>
                <w:b/>
                <w:sz w:val="16"/>
              </w:rPr>
              <w:t>Start date :</w:t>
            </w:r>
          </w:p>
          <w:p w:rsidR="00DE530D" w:rsidRDefault="00DE530D" w:rsidP="00C15440">
            <w:pPr>
              <w:ind w:left="720" w:hanging="720"/>
              <w:rPr>
                <w:rFonts w:ascii="Clarendon Cd (W1)" w:hAnsi="Clarendon Cd (W1)"/>
                <w:sz w:val="16"/>
              </w:rPr>
            </w:pPr>
          </w:p>
          <w:p w:rsidR="00DE530D" w:rsidRDefault="00DE530D" w:rsidP="00C15440">
            <w:pPr>
              <w:rPr>
                <w:rFonts w:ascii="Clarendon Cd (W1)" w:hAnsi="Clarendon Cd (W1)"/>
                <w:sz w:val="32"/>
              </w:rPr>
            </w:pPr>
          </w:p>
          <w:p w:rsidR="00DE530D" w:rsidRDefault="00DE530D" w:rsidP="00C15440">
            <w:pPr>
              <w:ind w:left="720" w:hanging="720"/>
              <w:rPr>
                <w:rFonts w:cs="Arial"/>
                <w:b/>
                <w:sz w:val="16"/>
              </w:rPr>
            </w:pPr>
            <w:r>
              <w:rPr>
                <w:rFonts w:cs="Arial"/>
                <w:b/>
                <w:sz w:val="16"/>
              </w:rPr>
              <w:t>End date (if relevant) :</w:t>
            </w:r>
          </w:p>
          <w:p w:rsidR="00F203A4" w:rsidRDefault="00F203A4" w:rsidP="00C15440">
            <w:pPr>
              <w:ind w:left="720" w:hanging="720"/>
              <w:rPr>
                <w:rFonts w:ascii="Clarendon Cd (W1)" w:hAnsi="Clarendon Cd (W1)"/>
                <w:sz w:val="32"/>
              </w:rPr>
            </w:pPr>
          </w:p>
        </w:tc>
      </w:tr>
      <w:tr w:rsidR="00DE530D" w:rsidTr="00C15440">
        <w:tc>
          <w:tcPr>
            <w:tcW w:w="11023" w:type="dxa"/>
            <w:tcBorders>
              <w:top w:val="single" w:sz="6" w:space="0" w:color="auto"/>
              <w:left w:val="single" w:sz="6" w:space="0" w:color="auto"/>
              <w:bottom w:val="single" w:sz="6" w:space="0" w:color="auto"/>
              <w:right w:val="single" w:sz="6" w:space="0" w:color="auto"/>
            </w:tcBorders>
          </w:tcPr>
          <w:p w:rsidR="00DE530D" w:rsidRDefault="00DE530D" w:rsidP="00C15440">
            <w:pPr>
              <w:ind w:left="720" w:hanging="720"/>
              <w:rPr>
                <w:rFonts w:cs="Arial"/>
                <w:b/>
                <w:sz w:val="16"/>
              </w:rPr>
            </w:pPr>
          </w:p>
          <w:p w:rsidR="00DE530D" w:rsidRDefault="00DE530D" w:rsidP="00C15440">
            <w:pPr>
              <w:ind w:left="720" w:hanging="720"/>
              <w:rPr>
                <w:rFonts w:cs="Arial"/>
                <w:b/>
                <w:sz w:val="16"/>
              </w:rPr>
            </w:pPr>
            <w:r>
              <w:rPr>
                <w:rFonts w:cs="Arial"/>
                <w:b/>
                <w:sz w:val="16"/>
              </w:rPr>
              <w:t>Employer / Contracting  Organisation:</w:t>
            </w: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r>
              <w:rPr>
                <w:rFonts w:cs="Arial"/>
                <w:b/>
                <w:sz w:val="16"/>
              </w:rPr>
              <w:t>Address:</w:t>
            </w: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rPr>
                <w:rFonts w:cs="Arial"/>
                <w:b/>
                <w:sz w:val="16"/>
              </w:rPr>
            </w:pPr>
          </w:p>
          <w:p w:rsidR="00DE530D" w:rsidRPr="00011F93" w:rsidRDefault="00DE530D" w:rsidP="00C15440">
            <w:pPr>
              <w:ind w:left="720" w:hanging="720"/>
              <w:rPr>
                <w:rFonts w:cs="Arial"/>
                <w:b/>
                <w:sz w:val="16"/>
              </w:rPr>
            </w:pPr>
          </w:p>
        </w:tc>
      </w:tr>
      <w:tr w:rsidR="00DE530D" w:rsidTr="00C15440">
        <w:tc>
          <w:tcPr>
            <w:tcW w:w="11023" w:type="dxa"/>
            <w:tcBorders>
              <w:top w:val="single" w:sz="6" w:space="0" w:color="auto"/>
              <w:left w:val="single" w:sz="6" w:space="0" w:color="auto"/>
              <w:bottom w:val="single" w:sz="6" w:space="0" w:color="auto"/>
              <w:right w:val="single" w:sz="6" w:space="0" w:color="auto"/>
            </w:tcBorders>
          </w:tcPr>
          <w:p w:rsidR="00DE530D" w:rsidRPr="002D6DFB" w:rsidRDefault="00DE530D" w:rsidP="00C15440">
            <w:pPr>
              <w:ind w:left="720" w:hanging="720"/>
              <w:rPr>
                <w:rFonts w:cs="Arial"/>
                <w:b/>
                <w:sz w:val="10"/>
                <w:szCs w:val="10"/>
              </w:rPr>
            </w:pPr>
          </w:p>
          <w:p w:rsidR="00DE530D" w:rsidRDefault="00DE530D" w:rsidP="00C15440">
            <w:pPr>
              <w:ind w:left="720" w:hanging="720"/>
              <w:rPr>
                <w:rFonts w:cs="Arial"/>
                <w:b/>
                <w:sz w:val="16"/>
              </w:rPr>
            </w:pPr>
            <w:r>
              <w:rPr>
                <w:rFonts w:cs="Arial"/>
                <w:b/>
                <w:sz w:val="16"/>
              </w:rPr>
              <w:t>Job title:</w:t>
            </w: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Default="00DE530D" w:rsidP="00C15440">
            <w:pPr>
              <w:ind w:left="720" w:hanging="720"/>
              <w:rPr>
                <w:rFonts w:cs="Arial"/>
                <w:b/>
                <w:sz w:val="16"/>
              </w:rPr>
            </w:pPr>
          </w:p>
          <w:p w:rsidR="00DE530D" w:rsidRPr="00011F93" w:rsidRDefault="00DE530D" w:rsidP="00C15440">
            <w:pPr>
              <w:ind w:left="720" w:hanging="720"/>
              <w:rPr>
                <w:rFonts w:cs="Arial"/>
                <w:b/>
                <w:sz w:val="16"/>
              </w:rPr>
            </w:pPr>
            <w:r>
              <w:rPr>
                <w:rFonts w:cs="Arial"/>
                <w:b/>
                <w:sz w:val="16"/>
              </w:rPr>
              <w:t>Start date :</w:t>
            </w:r>
          </w:p>
          <w:p w:rsidR="00DE530D" w:rsidRDefault="00DE530D" w:rsidP="00C15440">
            <w:pPr>
              <w:ind w:left="720" w:hanging="720"/>
              <w:rPr>
                <w:rFonts w:ascii="Clarendon Cd (W1)" w:hAnsi="Clarendon Cd (W1)"/>
                <w:sz w:val="16"/>
              </w:rPr>
            </w:pPr>
          </w:p>
          <w:p w:rsidR="00DE530D" w:rsidRDefault="00DE530D" w:rsidP="00C15440">
            <w:pPr>
              <w:rPr>
                <w:rFonts w:ascii="Clarendon Cd (W1)" w:hAnsi="Clarendon Cd (W1)"/>
                <w:sz w:val="32"/>
              </w:rPr>
            </w:pPr>
          </w:p>
          <w:p w:rsidR="00DE530D" w:rsidRDefault="00DE530D" w:rsidP="00C15440">
            <w:pPr>
              <w:ind w:left="720" w:hanging="720"/>
              <w:rPr>
                <w:rFonts w:cs="Arial"/>
                <w:b/>
                <w:sz w:val="16"/>
              </w:rPr>
            </w:pPr>
            <w:r>
              <w:rPr>
                <w:rFonts w:cs="Arial"/>
                <w:b/>
                <w:sz w:val="16"/>
              </w:rPr>
              <w:t>End date (if relevant) :</w:t>
            </w:r>
          </w:p>
          <w:p w:rsidR="00F203A4" w:rsidRDefault="00F203A4" w:rsidP="00C15440">
            <w:pPr>
              <w:ind w:left="720" w:hanging="720"/>
              <w:rPr>
                <w:rFonts w:ascii="Clarendon Cd (W1)" w:hAnsi="Clarendon Cd (W1)"/>
                <w:sz w:val="32"/>
              </w:rPr>
            </w:pPr>
          </w:p>
        </w:tc>
      </w:tr>
    </w:tbl>
    <w:p w:rsidR="00EC1920" w:rsidRDefault="00EC1920" w:rsidP="00EC1920">
      <w:pPr>
        <w:numPr>
          <w:ilvl w:val="12"/>
          <w:numId w:val="0"/>
        </w:numPr>
        <w:jc w:val="center"/>
        <w:rPr>
          <w:rFonts w:ascii="Garmond (W1)" w:hAnsi="Garmond (W1)"/>
          <w:b/>
        </w:rPr>
      </w:pPr>
      <w:r>
        <w:rPr>
          <w:rFonts w:ascii="Garmond (W1)" w:hAnsi="Garmond (W1)"/>
          <w:b/>
        </w:rPr>
        <w:br w:type="page"/>
      </w:r>
    </w:p>
    <w:p w:rsidR="00EC1920" w:rsidRDefault="00EC1920" w:rsidP="00EC1920">
      <w:pPr>
        <w:numPr>
          <w:ilvl w:val="12"/>
          <w:numId w:val="0"/>
        </w:numPr>
        <w:jc w:val="center"/>
        <w:rPr>
          <w:rFonts w:ascii="Garmond (W1)" w:hAnsi="Garmond (W1)"/>
          <w:b/>
        </w:rPr>
      </w:pPr>
    </w:p>
    <w:p w:rsidR="00EC1920" w:rsidRPr="002807DE" w:rsidRDefault="00EC1920" w:rsidP="00EC1920">
      <w:pPr>
        <w:numPr>
          <w:ilvl w:val="12"/>
          <w:numId w:val="0"/>
        </w:numPr>
        <w:jc w:val="center"/>
        <w:rPr>
          <w:rFonts w:cs="Arial"/>
          <w:b/>
          <w:sz w:val="28"/>
          <w:szCs w:val="28"/>
        </w:rPr>
      </w:pPr>
      <w:r w:rsidRPr="002807DE">
        <w:rPr>
          <w:rFonts w:cs="Arial"/>
          <w:b/>
          <w:sz w:val="28"/>
          <w:szCs w:val="28"/>
        </w:rPr>
        <w:t>DECLARATION</w:t>
      </w:r>
    </w:p>
    <w:p w:rsidR="00EC1920" w:rsidRDefault="00EC1920" w:rsidP="00EC1920">
      <w:pPr>
        <w:numPr>
          <w:ilvl w:val="12"/>
          <w:numId w:val="0"/>
        </w:numPr>
        <w:rPr>
          <w:rFonts w:ascii="Garmond (W1)" w:hAnsi="Garmond (W1)"/>
          <w:b/>
        </w:rPr>
      </w:pPr>
    </w:p>
    <w:p w:rsidR="00EC1920" w:rsidRPr="00084AF3" w:rsidRDefault="00EC1920" w:rsidP="00EC1920">
      <w:pPr>
        <w:numPr>
          <w:ilvl w:val="12"/>
          <w:numId w:val="0"/>
        </w:numPr>
        <w:rPr>
          <w:rFonts w:cs="Arial"/>
          <w:b/>
        </w:rPr>
      </w:pPr>
      <w:r w:rsidRPr="00084AF3">
        <w:rPr>
          <w:rFonts w:cs="Arial"/>
          <w:b/>
        </w:rPr>
        <w:t xml:space="preserve">I declare that </w:t>
      </w:r>
    </w:p>
    <w:p w:rsidR="00EC1920" w:rsidRDefault="00EC1920" w:rsidP="00EC1920">
      <w:pPr>
        <w:numPr>
          <w:ilvl w:val="12"/>
          <w:numId w:val="0"/>
        </w:numPr>
        <w:rPr>
          <w:rFonts w:ascii="Garmond (W1)" w:hAnsi="Garmond (W1)"/>
          <w:b/>
        </w:rPr>
      </w:pPr>
    </w:p>
    <w:p w:rsidR="00EC1920" w:rsidRDefault="00EC1920" w:rsidP="00EC1920">
      <w:pPr>
        <w:numPr>
          <w:ilvl w:val="0"/>
          <w:numId w:val="2"/>
        </w:numPr>
        <w:shd w:val="clear" w:color="auto" w:fill="FFFFFF"/>
        <w:overflowPunct/>
        <w:autoSpaceDE/>
        <w:autoSpaceDN/>
        <w:adjustRightInd/>
        <w:spacing w:after="200" w:line="276" w:lineRule="auto"/>
        <w:jc w:val="both"/>
        <w:textAlignment w:val="auto"/>
        <w:rPr>
          <w:rFonts w:cs="Calibri"/>
        </w:rPr>
      </w:pPr>
      <w:r>
        <w:rPr>
          <w:rFonts w:cs="Calibri"/>
        </w:rPr>
        <w:t xml:space="preserve">I </w:t>
      </w:r>
      <w:r w:rsidRPr="00F96D9B">
        <w:t>have</w:t>
      </w:r>
      <w:r w:rsidRPr="002630C3">
        <w:rPr>
          <w:rFonts w:cs="Calibri"/>
        </w:rPr>
        <w:t xml:space="preserve"> a current Licence to Practise (</w:t>
      </w:r>
      <w:proofErr w:type="spellStart"/>
      <w:r w:rsidRPr="002630C3">
        <w:rPr>
          <w:rFonts w:cs="Calibri"/>
        </w:rPr>
        <w:t>LtoP</w:t>
      </w:r>
      <w:proofErr w:type="spellEnd"/>
      <w:r w:rsidRPr="002630C3">
        <w:rPr>
          <w:rFonts w:cs="Calibri"/>
        </w:rPr>
        <w:t xml:space="preserve">) and wish to retain that licence through revalidation with the Faculty as </w:t>
      </w:r>
      <w:r>
        <w:rPr>
          <w:rFonts w:cs="Calibri"/>
        </w:rPr>
        <w:t>my designated body (</w:t>
      </w:r>
      <w:r w:rsidRPr="002630C3">
        <w:rPr>
          <w:rFonts w:cs="Calibri"/>
        </w:rPr>
        <w:t>DB</w:t>
      </w:r>
      <w:r>
        <w:rPr>
          <w:rFonts w:cs="Calibri"/>
        </w:rPr>
        <w:t>);</w:t>
      </w:r>
    </w:p>
    <w:p w:rsidR="00EC1920" w:rsidRDefault="00EC1920" w:rsidP="00EC1920">
      <w:pPr>
        <w:numPr>
          <w:ilvl w:val="0"/>
          <w:numId w:val="2"/>
        </w:numPr>
        <w:shd w:val="clear" w:color="auto" w:fill="FFFFFF"/>
        <w:overflowPunct/>
        <w:autoSpaceDE/>
        <w:autoSpaceDN/>
        <w:adjustRightInd/>
        <w:spacing w:after="200" w:line="276" w:lineRule="auto"/>
        <w:jc w:val="both"/>
        <w:textAlignment w:val="auto"/>
        <w:rPr>
          <w:rFonts w:cs="Calibri"/>
        </w:rPr>
      </w:pPr>
      <w:r w:rsidRPr="004C5D62">
        <w:rPr>
          <w:rFonts w:cs="Calibri"/>
        </w:rPr>
        <w:t>I will</w:t>
      </w:r>
      <w:r w:rsidRPr="008C0E63">
        <w:rPr>
          <w:rFonts w:cs="Calibri"/>
        </w:rPr>
        <w:t xml:space="preserve"> undertake </w:t>
      </w:r>
      <w:r>
        <w:rPr>
          <w:rFonts w:cs="Calibri"/>
        </w:rPr>
        <w:t>my</w:t>
      </w:r>
      <w:r w:rsidRPr="008C0E63">
        <w:rPr>
          <w:rFonts w:cs="Calibri"/>
        </w:rPr>
        <w:t xml:space="preserve"> medical practice in accordance with </w:t>
      </w:r>
      <w:r>
        <w:rPr>
          <w:rFonts w:cs="Calibri"/>
        </w:rPr>
        <w:t>General Medical Council (</w:t>
      </w:r>
      <w:r w:rsidRPr="008C0E63">
        <w:rPr>
          <w:rFonts w:cs="Calibri"/>
        </w:rPr>
        <w:t>GMC</w:t>
      </w:r>
      <w:r>
        <w:rPr>
          <w:rFonts w:cs="Calibri"/>
        </w:rPr>
        <w:t>)</w:t>
      </w:r>
      <w:r w:rsidRPr="008C0E63">
        <w:rPr>
          <w:rFonts w:cs="Calibri"/>
        </w:rPr>
        <w:t xml:space="preserve"> principles of Good Medical Practice (GMP) and any other GMC or relevant sp</w:t>
      </w:r>
      <w:r>
        <w:rPr>
          <w:rFonts w:cs="Calibri"/>
        </w:rPr>
        <w:t>ecialty guidance applicable to my</w:t>
      </w:r>
      <w:r w:rsidRPr="008C0E63">
        <w:rPr>
          <w:rFonts w:cs="Calibri"/>
        </w:rPr>
        <w:t xml:space="preserve"> field of practice</w:t>
      </w:r>
      <w:r>
        <w:rPr>
          <w:rFonts w:cs="Calibri"/>
        </w:rPr>
        <w:t>;</w:t>
      </w:r>
    </w:p>
    <w:p w:rsidR="00EC1920" w:rsidRDefault="00EC1920" w:rsidP="00EC1920">
      <w:pPr>
        <w:numPr>
          <w:ilvl w:val="0"/>
          <w:numId w:val="2"/>
        </w:numPr>
        <w:shd w:val="clear" w:color="auto" w:fill="FFFFFF"/>
        <w:overflowPunct/>
        <w:autoSpaceDE/>
        <w:autoSpaceDN/>
        <w:adjustRightInd/>
        <w:spacing w:after="200" w:line="276" w:lineRule="auto"/>
        <w:jc w:val="both"/>
        <w:textAlignment w:val="auto"/>
        <w:rPr>
          <w:rFonts w:cs="Calibri"/>
        </w:rPr>
      </w:pPr>
      <w:r>
        <w:rPr>
          <w:rFonts w:cs="Calibri"/>
        </w:rPr>
        <w:t xml:space="preserve">I will inform the Faculty of </w:t>
      </w:r>
      <w:r w:rsidRPr="002630C3">
        <w:rPr>
          <w:rFonts w:cs="Calibri"/>
        </w:rPr>
        <w:t xml:space="preserve">any </w:t>
      </w:r>
      <w:r w:rsidRPr="00F96D9B">
        <w:t>restrictions</w:t>
      </w:r>
      <w:r w:rsidRPr="002630C3">
        <w:rPr>
          <w:rFonts w:cs="Calibri"/>
        </w:rPr>
        <w:t xml:space="preserve"> on </w:t>
      </w:r>
      <w:r>
        <w:rPr>
          <w:rFonts w:cs="Calibri"/>
        </w:rPr>
        <w:t>my</w:t>
      </w:r>
      <w:r w:rsidRPr="002630C3">
        <w:rPr>
          <w:rFonts w:cs="Calibri"/>
        </w:rPr>
        <w:t xml:space="preserve"> current </w:t>
      </w:r>
      <w:proofErr w:type="spellStart"/>
      <w:r w:rsidRPr="002630C3">
        <w:rPr>
          <w:rFonts w:cs="Calibri"/>
        </w:rPr>
        <w:t>LtoP</w:t>
      </w:r>
      <w:proofErr w:type="spellEnd"/>
      <w:r>
        <w:rPr>
          <w:rFonts w:cs="Calibri"/>
        </w:rPr>
        <w:t>;</w:t>
      </w:r>
    </w:p>
    <w:p w:rsidR="00EC1920" w:rsidRDefault="00EC1920" w:rsidP="00EC1920">
      <w:pPr>
        <w:numPr>
          <w:ilvl w:val="0"/>
          <w:numId w:val="2"/>
        </w:numPr>
        <w:shd w:val="clear" w:color="auto" w:fill="FFFFFF"/>
        <w:overflowPunct/>
        <w:autoSpaceDE/>
        <w:autoSpaceDN/>
        <w:adjustRightInd/>
        <w:spacing w:after="200" w:line="276" w:lineRule="auto"/>
        <w:jc w:val="both"/>
        <w:textAlignment w:val="auto"/>
        <w:rPr>
          <w:rFonts w:cs="Calibri"/>
        </w:rPr>
      </w:pPr>
      <w:r>
        <w:rPr>
          <w:rFonts w:cs="Calibri"/>
        </w:rPr>
        <w:t xml:space="preserve">I will inform the Faculty if I am </w:t>
      </w:r>
      <w:r w:rsidRPr="004C5D62">
        <w:rPr>
          <w:rFonts w:cs="Calibri"/>
        </w:rPr>
        <w:t>aware of any complaints</w:t>
      </w:r>
      <w:r w:rsidRPr="002630C3">
        <w:rPr>
          <w:rFonts w:cs="Calibri"/>
        </w:rPr>
        <w:t xml:space="preserve"> or concerns that are either under, or may become subject to</w:t>
      </w:r>
      <w:r>
        <w:rPr>
          <w:rFonts w:cs="Calibri"/>
        </w:rPr>
        <w:t>,</w:t>
      </w:r>
      <w:r w:rsidRPr="002630C3">
        <w:rPr>
          <w:rFonts w:cs="Calibri"/>
        </w:rPr>
        <w:t xml:space="preserve"> a formal investigation or disciplinary process and which may affect </w:t>
      </w:r>
      <w:r>
        <w:rPr>
          <w:rFonts w:cs="Calibri"/>
        </w:rPr>
        <w:t>my</w:t>
      </w:r>
      <w:r w:rsidRPr="002630C3">
        <w:rPr>
          <w:rFonts w:cs="Calibri"/>
        </w:rPr>
        <w:t xml:space="preserve"> fitness to practise</w:t>
      </w:r>
      <w:r>
        <w:rPr>
          <w:rFonts w:cs="Calibri"/>
        </w:rPr>
        <w:t>;</w:t>
      </w:r>
    </w:p>
    <w:p w:rsidR="00EC1920" w:rsidRDefault="00EC1920" w:rsidP="00EC1920">
      <w:pPr>
        <w:numPr>
          <w:ilvl w:val="0"/>
          <w:numId w:val="2"/>
        </w:numPr>
        <w:shd w:val="clear" w:color="auto" w:fill="FFFFFF"/>
        <w:overflowPunct/>
        <w:autoSpaceDE/>
        <w:autoSpaceDN/>
        <w:adjustRightInd/>
        <w:spacing w:after="200" w:line="276" w:lineRule="auto"/>
        <w:jc w:val="both"/>
        <w:textAlignment w:val="auto"/>
        <w:rPr>
          <w:rFonts w:cs="Calibri"/>
        </w:rPr>
      </w:pPr>
      <w:r>
        <w:rPr>
          <w:rFonts w:cs="Calibri"/>
        </w:rPr>
        <w:t>I will make</w:t>
      </w:r>
      <w:r w:rsidRPr="008C0E63">
        <w:rPr>
          <w:rFonts w:cs="Calibri"/>
        </w:rPr>
        <w:t xml:space="preserve"> the </w:t>
      </w:r>
      <w:r>
        <w:rPr>
          <w:rFonts w:cs="Calibri"/>
        </w:rPr>
        <w:t>Responsible Officer (</w:t>
      </w:r>
      <w:r w:rsidRPr="008C0E63">
        <w:rPr>
          <w:rFonts w:cs="Calibri"/>
        </w:rPr>
        <w:t>RO</w:t>
      </w:r>
      <w:r>
        <w:rPr>
          <w:rFonts w:cs="Calibri"/>
        </w:rPr>
        <w:t>)</w:t>
      </w:r>
      <w:r w:rsidRPr="008C0E63">
        <w:rPr>
          <w:rFonts w:cs="Calibri"/>
        </w:rPr>
        <w:t xml:space="preserve"> aware of any material matters in </w:t>
      </w:r>
      <w:r>
        <w:rPr>
          <w:rFonts w:cs="Calibri"/>
        </w:rPr>
        <w:t>my</w:t>
      </w:r>
      <w:r w:rsidRPr="008C0E63">
        <w:rPr>
          <w:rFonts w:cs="Calibri"/>
        </w:rPr>
        <w:t xml:space="preserve"> past medical or employment history that could be of relevance to</w:t>
      </w:r>
      <w:r>
        <w:rPr>
          <w:rFonts w:cs="Calibri"/>
        </w:rPr>
        <w:t xml:space="preserve"> my appraisal and / or</w:t>
      </w:r>
      <w:r w:rsidRPr="008C0E63">
        <w:rPr>
          <w:rFonts w:cs="Calibri"/>
        </w:rPr>
        <w:t xml:space="preserve"> revalidation.</w:t>
      </w:r>
    </w:p>
    <w:p w:rsidR="00EC1920" w:rsidRPr="00DB147A" w:rsidRDefault="00EC1920" w:rsidP="00EC1920">
      <w:pPr>
        <w:numPr>
          <w:ilvl w:val="0"/>
          <w:numId w:val="2"/>
        </w:numPr>
        <w:shd w:val="clear" w:color="auto" w:fill="FFFFFF"/>
        <w:jc w:val="both"/>
        <w:rPr>
          <w:rFonts w:cs="Calibri"/>
        </w:rPr>
      </w:pPr>
      <w:r w:rsidRPr="00E644E0">
        <w:rPr>
          <w:rFonts w:cs="Calibri"/>
        </w:rPr>
        <w:t xml:space="preserve">I will inform the Faculty if I have any </w:t>
      </w:r>
      <w:r w:rsidRPr="00A16EFE">
        <w:t>criminal</w:t>
      </w:r>
      <w:r w:rsidRPr="00E644E0">
        <w:rPr>
          <w:rFonts w:cs="Calibri"/>
        </w:rPr>
        <w:t xml:space="preserve"> record or proceedings (including the acceptance of a “Caution”) </w:t>
      </w:r>
      <w:r>
        <w:rPr>
          <w:rFonts w:cs="Calibri"/>
        </w:rPr>
        <w:t>(t</w:t>
      </w:r>
      <w:r w:rsidRPr="00DB147A">
        <w:rPr>
          <w:rFonts w:cs="Calibri"/>
        </w:rPr>
        <w:t>he provisions in the Rehabilitation of Offenders Act 1974 (Exceptions) Order SI 1975/1023 in relation to offences becoming “spent” does not apply to persons whose employment relates to the provision of health services which involves access to patients</w:t>
      </w:r>
      <w:r>
        <w:rPr>
          <w:rFonts w:cs="Calibri"/>
        </w:rPr>
        <w:t>).</w:t>
      </w:r>
    </w:p>
    <w:p w:rsidR="00EC1920" w:rsidRPr="00DB147A" w:rsidRDefault="00EC1920" w:rsidP="00EC1920">
      <w:pPr>
        <w:shd w:val="clear" w:color="auto" w:fill="FFFFFF"/>
        <w:ind w:left="360"/>
        <w:jc w:val="both"/>
        <w:rPr>
          <w:rFonts w:cs="Calibri"/>
        </w:rPr>
      </w:pPr>
    </w:p>
    <w:p w:rsidR="00EC1920" w:rsidRDefault="00EC1920" w:rsidP="00EC1920">
      <w:pPr>
        <w:numPr>
          <w:ilvl w:val="0"/>
          <w:numId w:val="2"/>
        </w:numPr>
        <w:shd w:val="clear" w:color="auto" w:fill="FFFFFF"/>
        <w:overflowPunct/>
        <w:autoSpaceDE/>
        <w:autoSpaceDN/>
        <w:adjustRightInd/>
        <w:spacing w:after="200" w:line="276" w:lineRule="auto"/>
        <w:jc w:val="both"/>
        <w:textAlignment w:val="auto"/>
        <w:rPr>
          <w:rFonts w:cs="Calibri"/>
        </w:rPr>
      </w:pPr>
      <w:r>
        <w:rPr>
          <w:rFonts w:cs="Calibri"/>
        </w:rPr>
        <w:t>I accept that I am subject to a</w:t>
      </w:r>
      <w:r w:rsidRPr="002630C3">
        <w:rPr>
          <w:rFonts w:cs="Calibri"/>
        </w:rPr>
        <w:t xml:space="preserve"> requirement to inform the Faculty immediately should such circumstances arise</w:t>
      </w:r>
      <w:r>
        <w:rPr>
          <w:rFonts w:cs="Calibri"/>
        </w:rPr>
        <w:t xml:space="preserve"> in consequence of which I am the subject of a criminal prosecution, acquire a criminal record or accept a “Caution”</w:t>
      </w:r>
      <w:r w:rsidRPr="002630C3">
        <w:rPr>
          <w:rFonts w:cs="Calibri"/>
        </w:rPr>
        <w:t xml:space="preserve"> (for this purpose speeding fines/points do not count)</w:t>
      </w:r>
      <w:r>
        <w:rPr>
          <w:rFonts w:cs="Calibri"/>
        </w:rPr>
        <w:t>;</w:t>
      </w:r>
    </w:p>
    <w:p w:rsidR="007D5507" w:rsidRPr="004C5D62" w:rsidRDefault="007D5507" w:rsidP="007D5507">
      <w:pPr>
        <w:numPr>
          <w:ilvl w:val="0"/>
          <w:numId w:val="2"/>
        </w:numPr>
        <w:shd w:val="clear" w:color="auto" w:fill="FFFFFF"/>
        <w:jc w:val="both"/>
        <w:rPr>
          <w:rFonts w:cs="Calibri"/>
          <w:i/>
        </w:rPr>
      </w:pPr>
      <w:r w:rsidRPr="004C5D62">
        <w:rPr>
          <w:rFonts w:cs="Calibri"/>
        </w:rPr>
        <w:t>I will provide the RO on request with a named contact for discussion from any organisation for which I provide medical services;</w:t>
      </w:r>
    </w:p>
    <w:p w:rsidR="003B1DEF" w:rsidRDefault="003B1DEF" w:rsidP="003B1DEF">
      <w:pPr>
        <w:shd w:val="clear" w:color="auto" w:fill="FFFFFF"/>
        <w:jc w:val="both"/>
        <w:rPr>
          <w:rFonts w:cs="Calibri"/>
          <w:i/>
          <w:highlight w:val="yellow"/>
        </w:rPr>
      </w:pPr>
    </w:p>
    <w:p w:rsidR="00EC1920" w:rsidRPr="00B6214F" w:rsidRDefault="00EC1920" w:rsidP="00EC1920">
      <w:pPr>
        <w:pStyle w:val="Footer"/>
        <w:numPr>
          <w:ilvl w:val="0"/>
          <w:numId w:val="2"/>
        </w:numPr>
        <w:rPr>
          <w:rFonts w:ascii="Garmond (W1)" w:hAnsi="Garmond (W1)"/>
          <w:sz w:val="22"/>
        </w:rPr>
      </w:pPr>
      <w:r>
        <w:t>I will consent to the processing of my personal data or sensitive personal data (as the case may be) to the extent necessary to give effect to the terms of this agreement</w:t>
      </w:r>
    </w:p>
    <w:p w:rsidR="00087B04" w:rsidRPr="00087B04" w:rsidRDefault="00EC1920" w:rsidP="00087B04">
      <w:pPr>
        <w:numPr>
          <w:ilvl w:val="0"/>
          <w:numId w:val="2"/>
        </w:numPr>
        <w:shd w:val="clear" w:color="auto" w:fill="FFFFFF"/>
        <w:overflowPunct/>
        <w:autoSpaceDE/>
        <w:autoSpaceDN/>
        <w:adjustRightInd/>
        <w:spacing w:before="480" w:after="200" w:line="276" w:lineRule="auto"/>
        <w:jc w:val="both"/>
        <w:textAlignment w:val="auto"/>
        <w:rPr>
          <w:rFonts w:cs="Calibri"/>
        </w:rPr>
      </w:pPr>
      <w:r w:rsidRPr="00186C47">
        <w:rPr>
          <w:rFonts w:cs="Calibri"/>
        </w:rPr>
        <w:t>I will complete Data Protection Act (DPA) consents in the form set out in Form</w:t>
      </w:r>
      <w:r>
        <w:rPr>
          <w:rFonts w:cs="Calibri"/>
        </w:rPr>
        <w:t>s</w:t>
      </w:r>
      <w:r w:rsidRPr="00186C47">
        <w:rPr>
          <w:rFonts w:cs="Calibri"/>
        </w:rPr>
        <w:t xml:space="preserve"> R3 </w:t>
      </w:r>
      <w:r>
        <w:rPr>
          <w:rFonts w:cs="Calibri"/>
        </w:rPr>
        <w:t xml:space="preserve">and R4 </w:t>
      </w:r>
      <w:r w:rsidRPr="00186C47">
        <w:rPr>
          <w:rFonts w:cs="Calibri"/>
        </w:rPr>
        <w:t>of this Agreement to enable information which could have an impact on my Licence to Practise to be provided</w:t>
      </w:r>
      <w:r>
        <w:rPr>
          <w:rFonts w:cs="Calibri"/>
        </w:rPr>
        <w:t xml:space="preserve"> </w:t>
      </w:r>
      <w:r w:rsidR="007D5507" w:rsidRPr="004C5D62">
        <w:rPr>
          <w:rFonts w:cs="Calibri"/>
        </w:rPr>
        <w:t>to the Faculty</w:t>
      </w:r>
      <w:r w:rsidRPr="004C5D62">
        <w:rPr>
          <w:rFonts w:cs="Calibri"/>
        </w:rPr>
        <w:t xml:space="preserve"> </w:t>
      </w:r>
      <w:r w:rsidR="007D5507" w:rsidRPr="004C5D62">
        <w:rPr>
          <w:rFonts w:cs="Calibri"/>
        </w:rPr>
        <w:t>(</w:t>
      </w:r>
      <w:r w:rsidRPr="004C5D62">
        <w:rPr>
          <w:rFonts w:cs="Calibri"/>
        </w:rPr>
        <w:t xml:space="preserve">a) by my current employer/s or organisation/s with which, if self-employed, I have a current contract or on whose behalf I provide services; </w:t>
      </w:r>
      <w:r w:rsidR="007D5507" w:rsidRPr="004C5D62">
        <w:rPr>
          <w:rFonts w:cs="Calibri"/>
        </w:rPr>
        <w:t xml:space="preserve">(b) </w:t>
      </w:r>
      <w:r w:rsidRPr="004C5D62">
        <w:rPr>
          <w:rFonts w:cs="Calibri"/>
        </w:rPr>
        <w:t xml:space="preserve">previous employer/s or organisation/s with which, if self-employed, I have had a contract  or on whose behalf I have provided services covering a full three-month period;  </w:t>
      </w:r>
      <w:r w:rsidR="007D5507" w:rsidRPr="004C5D62">
        <w:rPr>
          <w:rFonts w:cs="Calibri"/>
        </w:rPr>
        <w:t xml:space="preserve">(c) my </w:t>
      </w:r>
      <w:r w:rsidRPr="004C5D62">
        <w:rPr>
          <w:rFonts w:cs="Calibri"/>
        </w:rPr>
        <w:t xml:space="preserve">previous Responsible Officer (RO) or a future RO of any organisation with which I have had or will have a prescribed connection during a given revalidation cycle and </w:t>
      </w:r>
      <w:r w:rsidR="00743A66" w:rsidRPr="004C5D62">
        <w:rPr>
          <w:rFonts w:cs="Calibri"/>
        </w:rPr>
        <w:t>(d</w:t>
      </w:r>
      <w:r w:rsidRPr="004C5D62">
        <w:rPr>
          <w:rFonts w:cs="Calibri"/>
        </w:rPr>
        <w:t>) by the Faculty to FPM appraisers</w:t>
      </w:r>
      <w:r>
        <w:rPr>
          <w:rFonts w:cs="Calibri"/>
        </w:rPr>
        <w:t>,  other ROs or to the GMC.</w:t>
      </w:r>
    </w:p>
    <w:p w:rsidR="00EC1920" w:rsidRDefault="00EC1920" w:rsidP="000619E7">
      <w:pPr>
        <w:numPr>
          <w:ilvl w:val="0"/>
          <w:numId w:val="2"/>
        </w:numPr>
        <w:shd w:val="clear" w:color="auto" w:fill="FFFFFF"/>
        <w:overflowPunct/>
        <w:autoSpaceDE/>
        <w:autoSpaceDN/>
        <w:adjustRightInd/>
        <w:spacing w:after="200" w:line="276" w:lineRule="auto"/>
        <w:ind w:hanging="357"/>
        <w:contextualSpacing/>
        <w:jc w:val="both"/>
        <w:textAlignment w:val="auto"/>
        <w:rPr>
          <w:rFonts w:cs="Calibri"/>
        </w:rPr>
      </w:pPr>
      <w:r>
        <w:rPr>
          <w:rFonts w:cs="Calibri"/>
        </w:rPr>
        <w:t>I will submit with the signed Agreement a statement or statements set out in Forms R1and R2</w:t>
      </w:r>
    </w:p>
    <w:p w:rsidR="000619E7" w:rsidRDefault="000619E7" w:rsidP="000619E7">
      <w:pPr>
        <w:shd w:val="clear" w:color="auto" w:fill="FFFFFF"/>
        <w:overflowPunct/>
        <w:autoSpaceDE/>
        <w:autoSpaceDN/>
        <w:adjustRightInd/>
        <w:spacing w:after="200" w:line="276" w:lineRule="auto"/>
        <w:ind w:left="720"/>
        <w:contextualSpacing/>
        <w:jc w:val="both"/>
        <w:textAlignment w:val="auto"/>
        <w:rPr>
          <w:rFonts w:cs="Calibri"/>
        </w:rPr>
      </w:pPr>
    </w:p>
    <w:p w:rsidR="00EC1920" w:rsidRDefault="00EC1920" w:rsidP="000619E7">
      <w:pPr>
        <w:numPr>
          <w:ilvl w:val="0"/>
          <w:numId w:val="4"/>
        </w:numPr>
        <w:shd w:val="clear" w:color="auto" w:fill="FFFFFF"/>
        <w:overflowPunct/>
        <w:autoSpaceDE/>
        <w:autoSpaceDN/>
        <w:adjustRightInd/>
        <w:spacing w:after="200" w:line="276" w:lineRule="auto"/>
        <w:ind w:hanging="357"/>
        <w:jc w:val="both"/>
        <w:textAlignment w:val="auto"/>
        <w:rPr>
          <w:rFonts w:cs="Calibri"/>
        </w:rPr>
      </w:pPr>
      <w:r>
        <w:rPr>
          <w:rFonts w:cs="Calibri"/>
        </w:rPr>
        <w:t>completed by my current or most recent employer/s and/or, if self-employed, the current or most recent organisation/s with which I have or have had a contract or on whose behalf I provide or have provided services;</w:t>
      </w:r>
    </w:p>
    <w:p w:rsidR="00EC1920" w:rsidRPr="00186C47" w:rsidRDefault="00EC1920" w:rsidP="000619E7">
      <w:pPr>
        <w:numPr>
          <w:ilvl w:val="0"/>
          <w:numId w:val="4"/>
        </w:numPr>
        <w:shd w:val="clear" w:color="auto" w:fill="FFFFFF"/>
        <w:overflowPunct/>
        <w:autoSpaceDE/>
        <w:autoSpaceDN/>
        <w:adjustRightInd/>
        <w:spacing w:after="200" w:line="276" w:lineRule="auto"/>
        <w:ind w:hanging="357"/>
        <w:jc w:val="both"/>
        <w:textAlignment w:val="auto"/>
        <w:rPr>
          <w:rFonts w:cs="Calibri"/>
        </w:rPr>
      </w:pPr>
      <w:r>
        <w:rPr>
          <w:rFonts w:cs="Calibri"/>
        </w:rPr>
        <w:t xml:space="preserve">and if my first day of employment by or engagement with an organisation was less than three months before the date </w:t>
      </w:r>
      <w:r w:rsidR="00743A66">
        <w:rPr>
          <w:rFonts w:cs="Calibri"/>
        </w:rPr>
        <w:t>I signed</w:t>
      </w:r>
      <w:r>
        <w:rPr>
          <w:rFonts w:cs="Calibri"/>
        </w:rPr>
        <w:t xml:space="preserve"> this Agreement with the Faculty I will also provide a statement from all my previous employers and/or organisations with which </w:t>
      </w:r>
      <w:r>
        <w:rPr>
          <w:rFonts w:cs="Calibri"/>
        </w:rPr>
        <w:lastRenderedPageBreak/>
        <w:t xml:space="preserve">I have had a contract or on whose behalf I have provided services, with the statements provided from the current and previous organisations covering </w:t>
      </w:r>
      <w:r w:rsidRPr="002A3860">
        <w:rPr>
          <w:rFonts w:cs="Calibri"/>
        </w:rPr>
        <w:t>a full three-month period;</w:t>
      </w:r>
    </w:p>
    <w:p w:rsidR="00743A66" w:rsidRDefault="00743A66" w:rsidP="00743A66">
      <w:pPr>
        <w:shd w:val="clear" w:color="auto" w:fill="FFFFFF"/>
        <w:overflowPunct/>
        <w:autoSpaceDE/>
        <w:autoSpaceDN/>
        <w:adjustRightInd/>
        <w:spacing w:after="200" w:line="276" w:lineRule="auto"/>
        <w:ind w:left="540"/>
        <w:jc w:val="both"/>
        <w:textAlignment w:val="auto"/>
        <w:rPr>
          <w:rFonts w:cs="Calibri"/>
        </w:rPr>
      </w:pPr>
      <w:r w:rsidRPr="004C5D62">
        <w:rPr>
          <w:rFonts w:cs="Calibri"/>
        </w:rPr>
        <w:t>In addition:</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2954B2">
        <w:rPr>
          <w:rFonts w:cs="Calibri"/>
        </w:rPr>
        <w:t>inform the Faculty</w:t>
      </w:r>
      <w:r>
        <w:rPr>
          <w:rFonts w:cs="Calibri"/>
        </w:rPr>
        <w:t xml:space="preserve"> </w:t>
      </w:r>
      <w:r w:rsidRPr="002954B2">
        <w:rPr>
          <w:rFonts w:cs="Calibri"/>
        </w:rPr>
        <w:t>without delay of any investigation, complaint or concern that could result in a disciplinary process (by employer or GM</w:t>
      </w:r>
      <w:r>
        <w:rPr>
          <w:rFonts w:cs="Calibri"/>
        </w:rPr>
        <w:t>C) which may affect my</w:t>
      </w:r>
      <w:r w:rsidRPr="002954B2">
        <w:rPr>
          <w:rFonts w:cs="Calibri"/>
        </w:rPr>
        <w:t xml:space="preserve"> fitness to practise</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8C0E63">
        <w:rPr>
          <w:rFonts w:cs="Calibri"/>
        </w:rPr>
        <w:t>inform the Faculty</w:t>
      </w:r>
      <w:r>
        <w:rPr>
          <w:rFonts w:cs="Calibri"/>
        </w:rPr>
        <w:t xml:space="preserve"> </w:t>
      </w:r>
      <w:r w:rsidRPr="008C0E63">
        <w:rPr>
          <w:rFonts w:cs="Calibri"/>
        </w:rPr>
        <w:t>of any material changes in circumstance, including health, which</w:t>
      </w:r>
      <w:r>
        <w:rPr>
          <w:rFonts w:cs="Calibri"/>
        </w:rPr>
        <w:t xml:space="preserve"> might impact on my</w:t>
      </w:r>
      <w:r w:rsidRPr="008C0E63">
        <w:rPr>
          <w:rFonts w:cs="Calibri"/>
        </w:rPr>
        <w:t xml:space="preserve"> ability to undertake </w:t>
      </w:r>
      <w:r>
        <w:rPr>
          <w:rFonts w:cs="Calibri"/>
        </w:rPr>
        <w:t>my</w:t>
      </w:r>
      <w:r w:rsidRPr="008C0E63">
        <w:rPr>
          <w:rFonts w:cs="Calibri"/>
        </w:rPr>
        <w:t xml:space="preserve"> medical practice</w:t>
      </w:r>
      <w:r>
        <w:rPr>
          <w:rFonts w:cs="Calibri"/>
        </w:rPr>
        <w:t>;</w:t>
      </w:r>
    </w:p>
    <w:p w:rsidR="003F1CA0" w:rsidRPr="004C5D62" w:rsidRDefault="003F1CA0" w:rsidP="00D80B50">
      <w:pPr>
        <w:numPr>
          <w:ilvl w:val="1"/>
          <w:numId w:val="8"/>
        </w:numPr>
        <w:shd w:val="clear" w:color="auto" w:fill="FFFFFF"/>
        <w:overflowPunct/>
        <w:autoSpaceDE/>
        <w:autoSpaceDN/>
        <w:adjustRightInd/>
        <w:spacing w:after="200" w:line="276" w:lineRule="auto"/>
        <w:ind w:left="1080" w:hanging="540"/>
        <w:jc w:val="both"/>
        <w:textAlignment w:val="auto"/>
      </w:pPr>
      <w:r>
        <w:rPr>
          <w:rFonts w:cs="Calibri"/>
        </w:rPr>
        <w:t xml:space="preserve">     </w:t>
      </w:r>
      <w:r w:rsidRPr="004C5D62">
        <w:rPr>
          <w:rFonts w:cs="Calibri"/>
        </w:rPr>
        <w:t>I will keep the Faculty informed of any change of employer/s and submit a Form R3;</w:t>
      </w:r>
      <w:r w:rsidR="00D80B50" w:rsidRPr="004C5D62">
        <w:rPr>
          <w:rFonts w:cs="Calibri"/>
        </w:rPr>
        <w:t xml:space="preserve">    </w:t>
      </w:r>
    </w:p>
    <w:p w:rsidR="00D80B50" w:rsidRPr="00E54CB4" w:rsidRDefault="003F1CA0" w:rsidP="00D80B50">
      <w:pPr>
        <w:numPr>
          <w:ilvl w:val="1"/>
          <w:numId w:val="8"/>
        </w:numPr>
        <w:shd w:val="clear" w:color="auto" w:fill="FFFFFF"/>
        <w:overflowPunct/>
        <w:autoSpaceDE/>
        <w:autoSpaceDN/>
        <w:adjustRightInd/>
        <w:spacing w:after="200" w:line="276" w:lineRule="auto"/>
        <w:ind w:left="1080" w:hanging="540"/>
        <w:jc w:val="both"/>
        <w:textAlignment w:val="auto"/>
      </w:pPr>
      <w:r>
        <w:rPr>
          <w:rFonts w:cs="Calibri"/>
        </w:rPr>
        <w:t xml:space="preserve">     </w:t>
      </w:r>
      <w:r w:rsidR="00806D06">
        <w:rPr>
          <w:rFonts w:cs="Calibri"/>
        </w:rPr>
        <w:t>If a self-employed d</w:t>
      </w:r>
      <w:r w:rsidR="00EC1920" w:rsidRPr="00E54CB4">
        <w:rPr>
          <w:rFonts w:cs="Calibri"/>
        </w:rPr>
        <w:t>octor, I will keep the Faculty informed of any change in my contract/s where I am engaged as a registered medical practitioner</w:t>
      </w:r>
      <w:r w:rsidR="00D80B50" w:rsidRPr="00E54CB4">
        <w:t>;</w:t>
      </w:r>
    </w:p>
    <w:p w:rsidR="00EC1920" w:rsidRPr="00E54CB4" w:rsidRDefault="00D80B50" w:rsidP="00D80B50">
      <w:pPr>
        <w:numPr>
          <w:ilvl w:val="1"/>
          <w:numId w:val="8"/>
        </w:numPr>
        <w:shd w:val="clear" w:color="auto" w:fill="FFFFFF"/>
        <w:overflowPunct/>
        <w:autoSpaceDE/>
        <w:autoSpaceDN/>
        <w:adjustRightInd/>
        <w:spacing w:after="200" w:line="276" w:lineRule="auto"/>
        <w:ind w:left="1080" w:hanging="540"/>
        <w:jc w:val="both"/>
        <w:textAlignment w:val="auto"/>
      </w:pPr>
      <w:r w:rsidRPr="00E54CB4">
        <w:t xml:space="preserve">     I will keep the Faculty informed of any voluntary or unpaid </w:t>
      </w:r>
      <w:r w:rsidRPr="00E54CB4">
        <w:rPr>
          <w:rStyle w:val="Emphasis"/>
          <w:i w:val="0"/>
        </w:rPr>
        <w:t>medical</w:t>
      </w:r>
      <w:r w:rsidRPr="00E54CB4">
        <w:rPr>
          <w:i/>
        </w:rPr>
        <w:t xml:space="preserve"> </w:t>
      </w:r>
      <w:r w:rsidRPr="00E54CB4">
        <w:t>work I perform and record this in the e-portfolio for appraisal as part of my whole practice review;</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8C0E63">
        <w:rPr>
          <w:rFonts w:cs="Calibri"/>
        </w:rPr>
        <w:t>keep the Faculty</w:t>
      </w:r>
      <w:r>
        <w:rPr>
          <w:rFonts w:cs="Calibri"/>
        </w:rPr>
        <w:t xml:space="preserve"> </w:t>
      </w:r>
      <w:r w:rsidRPr="008C0E63">
        <w:rPr>
          <w:rFonts w:cs="Calibri"/>
        </w:rPr>
        <w:t>informed of any change of contact details</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8C0E63">
        <w:rPr>
          <w:rFonts w:cs="Calibri"/>
        </w:rPr>
        <w:t>abide by the Faculty</w:t>
      </w:r>
      <w:r>
        <w:rPr>
          <w:rFonts w:cs="Calibri"/>
        </w:rPr>
        <w:t>’s</w:t>
      </w:r>
      <w:r w:rsidRPr="008C0E63">
        <w:rPr>
          <w:rFonts w:cs="Calibri"/>
        </w:rPr>
        <w:t xml:space="preserve"> </w:t>
      </w:r>
      <w:r>
        <w:rPr>
          <w:rFonts w:cs="Calibri"/>
        </w:rPr>
        <w:t xml:space="preserve">revalidation </w:t>
      </w:r>
      <w:r w:rsidRPr="008C0E63">
        <w:rPr>
          <w:rFonts w:cs="Calibri"/>
        </w:rPr>
        <w:t>equality and diversity policy</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8C0E63">
        <w:rPr>
          <w:rFonts w:cs="Calibri"/>
        </w:rPr>
        <w:t>comp</w:t>
      </w:r>
      <w:r>
        <w:rPr>
          <w:rFonts w:cs="Calibri"/>
        </w:rPr>
        <w:t>ly</w:t>
      </w:r>
      <w:r w:rsidRPr="008C0E63">
        <w:rPr>
          <w:rFonts w:cs="Calibri"/>
        </w:rPr>
        <w:t xml:space="preserve"> with all current requirements for appraisal, including strict adherence to timelines as notified by the Faculty</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8C0E63">
        <w:rPr>
          <w:rFonts w:cs="Calibri"/>
        </w:rPr>
        <w:t>comp</w:t>
      </w:r>
      <w:r>
        <w:rPr>
          <w:rFonts w:cs="Calibri"/>
        </w:rPr>
        <w:t>ly</w:t>
      </w:r>
      <w:r w:rsidRPr="008C0E63">
        <w:rPr>
          <w:rFonts w:cs="Calibri"/>
        </w:rPr>
        <w:t xml:space="preserve"> with </w:t>
      </w:r>
      <w:r>
        <w:rPr>
          <w:rFonts w:cs="Calibri"/>
        </w:rPr>
        <w:t xml:space="preserve">any Faculty requirements which enable the RO to monitor compliance with any GMC conditions or restrictions which apply to my practice; </w:t>
      </w:r>
    </w:p>
    <w:p w:rsidR="00EC1920" w:rsidRPr="00B452EC" w:rsidRDefault="00EC1920" w:rsidP="00B452EC">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w:t>
      </w:r>
      <w:r w:rsidRPr="008C0E63">
        <w:rPr>
          <w:rFonts w:cs="Calibri"/>
        </w:rPr>
        <w:t>inform the RO of any potential or actual conflicts of interest that arise or could be perceived to arise in relation to any aspect of the revalidation process</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I will</w:t>
      </w:r>
      <w:r w:rsidRPr="008C0E63">
        <w:rPr>
          <w:rFonts w:cs="Calibri"/>
        </w:rPr>
        <w:t xml:space="preserve"> inform the RO </w:t>
      </w:r>
      <w:r>
        <w:rPr>
          <w:rFonts w:cs="Calibri"/>
        </w:rPr>
        <w:t xml:space="preserve">at the earliest opportunity </w:t>
      </w:r>
      <w:r w:rsidRPr="008C0E63">
        <w:rPr>
          <w:rFonts w:cs="Calibri"/>
        </w:rPr>
        <w:t>of any other</w:t>
      </w:r>
      <w:r>
        <w:rPr>
          <w:rFonts w:cs="Calibri"/>
        </w:rPr>
        <w:t xml:space="preserve"> matter not detailed</w:t>
      </w:r>
      <w:r w:rsidRPr="008C0E63">
        <w:rPr>
          <w:rFonts w:cs="Calibri"/>
        </w:rPr>
        <w:t xml:space="preserve"> within </w:t>
      </w:r>
      <w:r>
        <w:rPr>
          <w:rFonts w:cs="Calibri"/>
        </w:rPr>
        <w:t>this agreement which might impact on my</w:t>
      </w:r>
      <w:r w:rsidRPr="008C0E63">
        <w:rPr>
          <w:rFonts w:cs="Calibri"/>
        </w:rPr>
        <w:t xml:space="preserve"> revalidation</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I will</w:t>
      </w:r>
      <w:r w:rsidRPr="008C0E63">
        <w:rPr>
          <w:rFonts w:cs="Calibri"/>
        </w:rPr>
        <w:t xml:space="preserve"> remain a member of and in good standing with the Faculty by paying the Faculty membership </w:t>
      </w:r>
      <w:r>
        <w:rPr>
          <w:rFonts w:cs="Calibri"/>
        </w:rPr>
        <w:t xml:space="preserve">subscription when required and by abiding </w:t>
      </w:r>
      <w:r w:rsidRPr="008C0E63">
        <w:rPr>
          <w:rFonts w:cs="Calibri"/>
        </w:rPr>
        <w:t xml:space="preserve">by the Articles of Association </w:t>
      </w:r>
      <w:r>
        <w:rPr>
          <w:rFonts w:cs="Calibri"/>
        </w:rPr>
        <w:t xml:space="preserve">and the Regulations </w:t>
      </w:r>
      <w:r w:rsidRPr="008C0E63">
        <w:rPr>
          <w:rFonts w:cs="Calibri"/>
        </w:rPr>
        <w:t>of the Faculty</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I am aware that it is my</w:t>
      </w:r>
      <w:r w:rsidRPr="008C0E63">
        <w:rPr>
          <w:rFonts w:cs="Calibri"/>
        </w:rPr>
        <w:t xml:space="preserve"> own personal professional responsibility to ensure appraisal documentation is completed honestly and with integrity, to ensure that </w:t>
      </w:r>
      <w:r>
        <w:rPr>
          <w:rFonts w:cs="Calibri"/>
        </w:rPr>
        <w:t>my</w:t>
      </w:r>
      <w:r w:rsidRPr="008C0E63">
        <w:rPr>
          <w:rFonts w:cs="Calibri"/>
        </w:rPr>
        <w:t xml:space="preserve"> Continuing Professional Development (CPD) is relevant and to maintain </w:t>
      </w:r>
      <w:r>
        <w:rPr>
          <w:rFonts w:cs="Calibri"/>
        </w:rPr>
        <w:t>my</w:t>
      </w:r>
      <w:r w:rsidRPr="008C0E63">
        <w:rPr>
          <w:rFonts w:cs="Calibri"/>
        </w:rPr>
        <w:t xml:space="preserve"> records for each appraisal within each revalidation cycle, to undertake patient and colleague feedback as appropriate and relevant to </w:t>
      </w:r>
      <w:r>
        <w:rPr>
          <w:rFonts w:cs="Calibri"/>
        </w:rPr>
        <w:t>my</w:t>
      </w:r>
      <w:r w:rsidRPr="008C0E63">
        <w:rPr>
          <w:rFonts w:cs="Calibri"/>
        </w:rPr>
        <w:t xml:space="preserve"> role once in each revalidation cycle or as prescribed by the GMC or Faculty</w:t>
      </w:r>
      <w:r>
        <w:rPr>
          <w:rFonts w:cs="Calibri"/>
        </w:rPr>
        <w:t>;</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I agree that the Faculty RO has the right to</w:t>
      </w:r>
      <w:r w:rsidRPr="008C0E63">
        <w:rPr>
          <w:rFonts w:cs="Calibri"/>
        </w:rPr>
        <w:t xml:space="preserve"> contact ROs from other</w:t>
      </w:r>
      <w:r w:rsidR="00FE52FF">
        <w:rPr>
          <w:rFonts w:cs="Calibri"/>
        </w:rPr>
        <w:t xml:space="preserve"> </w:t>
      </w:r>
      <w:r w:rsidR="00FE52FF" w:rsidRPr="00D80B50">
        <w:rPr>
          <w:rFonts w:cs="Calibri"/>
        </w:rPr>
        <w:t>DBs</w:t>
      </w:r>
      <w:r w:rsidRPr="00FE52FF">
        <w:rPr>
          <w:rFonts w:cs="Calibri"/>
          <w:color w:val="FF0000"/>
        </w:rPr>
        <w:t xml:space="preserve"> </w:t>
      </w:r>
      <w:r w:rsidRPr="008C0E63">
        <w:rPr>
          <w:rFonts w:cs="Calibri"/>
        </w:rPr>
        <w:t>w</w:t>
      </w:r>
      <w:r>
        <w:rPr>
          <w:rFonts w:cs="Calibri"/>
        </w:rPr>
        <w:t>i</w:t>
      </w:r>
      <w:r w:rsidRPr="008C0E63">
        <w:rPr>
          <w:rFonts w:cs="Calibri"/>
        </w:rPr>
        <w:t>th whom</w:t>
      </w:r>
      <w:r>
        <w:rPr>
          <w:rFonts w:cs="Calibri"/>
        </w:rPr>
        <w:t xml:space="preserve"> I have</w:t>
      </w:r>
      <w:r w:rsidRPr="008C0E63">
        <w:rPr>
          <w:rFonts w:cs="Calibri"/>
        </w:rPr>
        <w:t xml:space="preserve"> had a </w:t>
      </w:r>
      <w:r>
        <w:rPr>
          <w:rFonts w:cs="Calibri"/>
        </w:rPr>
        <w:t xml:space="preserve">prescribed </w:t>
      </w:r>
      <w:r w:rsidRPr="008C0E63">
        <w:rPr>
          <w:rFonts w:cs="Calibri"/>
        </w:rPr>
        <w:t>connection during the current revalidation cycle</w:t>
      </w:r>
      <w:r>
        <w:rPr>
          <w:rFonts w:cs="Calibri"/>
        </w:rPr>
        <w:t>;</w:t>
      </w:r>
      <w:r w:rsidRPr="008C0E63">
        <w:rPr>
          <w:rFonts w:cs="Calibri"/>
        </w:rPr>
        <w:t xml:space="preserve"> </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I am aware</w:t>
      </w:r>
      <w:r w:rsidRPr="008C0E63">
        <w:rPr>
          <w:rFonts w:cs="Calibri"/>
        </w:rPr>
        <w:t xml:space="preserve"> </w:t>
      </w:r>
      <w:r>
        <w:rPr>
          <w:rFonts w:cs="Calibri"/>
        </w:rPr>
        <w:t>that ROs from other DBs</w:t>
      </w:r>
      <w:r w:rsidRPr="008C0E63">
        <w:rPr>
          <w:rFonts w:cs="Calibri"/>
        </w:rPr>
        <w:t xml:space="preserve"> with which </w:t>
      </w:r>
      <w:r>
        <w:rPr>
          <w:rFonts w:cs="Calibri"/>
        </w:rPr>
        <w:t>I</w:t>
      </w:r>
      <w:r w:rsidRPr="008C0E63">
        <w:rPr>
          <w:rFonts w:cs="Calibri"/>
        </w:rPr>
        <w:t xml:space="preserve"> may have a future prescribed </w:t>
      </w:r>
      <w:r>
        <w:rPr>
          <w:rFonts w:cs="Calibri"/>
        </w:rPr>
        <w:t>connection have the right to</w:t>
      </w:r>
      <w:r w:rsidRPr="008C0E63">
        <w:rPr>
          <w:rFonts w:cs="Calibri"/>
        </w:rPr>
        <w:t xml:space="preserve"> contact the Facu</w:t>
      </w:r>
      <w:r>
        <w:rPr>
          <w:rFonts w:cs="Calibri"/>
        </w:rPr>
        <w:t>lty RO for information about my fitness to practis</w:t>
      </w:r>
      <w:r w:rsidRPr="008C0E63">
        <w:rPr>
          <w:rFonts w:cs="Calibri"/>
        </w:rPr>
        <w:t>e and that</w:t>
      </w:r>
      <w:r>
        <w:rPr>
          <w:rFonts w:cs="Calibri"/>
        </w:rPr>
        <w:t xml:space="preserve"> any</w:t>
      </w:r>
      <w:r w:rsidRPr="008C0E63">
        <w:rPr>
          <w:rFonts w:cs="Calibri"/>
        </w:rPr>
        <w:t xml:space="preserve"> information relevant to the current revalidation cycle will be provided</w:t>
      </w:r>
      <w:r>
        <w:rPr>
          <w:rFonts w:cs="Calibri"/>
        </w:rPr>
        <w:t xml:space="preserve"> </w:t>
      </w:r>
      <w:r w:rsidR="00743A66">
        <w:rPr>
          <w:rFonts w:cs="Calibri"/>
        </w:rPr>
        <w:t xml:space="preserve">to them </w:t>
      </w:r>
      <w:r>
        <w:rPr>
          <w:rFonts w:cs="Calibri"/>
        </w:rPr>
        <w:t>by the Faculty;</w:t>
      </w:r>
    </w:p>
    <w:p w:rsidR="005F3119" w:rsidRPr="004C5D62" w:rsidRDefault="005F3119"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sidRPr="004C5D62">
        <w:rPr>
          <w:rFonts w:cs="Calibri"/>
        </w:rPr>
        <w:t xml:space="preserve">I agree that the Faculty designated body can directly contact my employer / employers to ask for information or to inform them of revalidation recommendations where </w:t>
      </w:r>
      <w:r w:rsidR="00743A66" w:rsidRPr="004C5D62">
        <w:rPr>
          <w:rFonts w:cs="Calibri"/>
        </w:rPr>
        <w:t xml:space="preserve">they deem it </w:t>
      </w:r>
      <w:r w:rsidRPr="004C5D62">
        <w:rPr>
          <w:rFonts w:cs="Calibri"/>
        </w:rPr>
        <w:t>necessary / relevant</w:t>
      </w:r>
      <w:r w:rsidR="00743A66" w:rsidRPr="004C5D62">
        <w:rPr>
          <w:rFonts w:cs="Calibri"/>
        </w:rPr>
        <w:t xml:space="preserve"> to do so</w:t>
      </w:r>
      <w:r w:rsidRPr="004C5D62">
        <w:rPr>
          <w:rFonts w:cs="Calibri"/>
        </w:rPr>
        <w:t>;</w:t>
      </w:r>
    </w:p>
    <w:p w:rsidR="00EC1920" w:rsidRPr="004C5D62"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lastRenderedPageBreak/>
        <w:t>I am aware</w:t>
      </w:r>
      <w:r w:rsidRPr="008C0E63">
        <w:rPr>
          <w:rFonts w:cs="Calibri"/>
        </w:rPr>
        <w:t xml:space="preserve"> that it is </w:t>
      </w:r>
      <w:r>
        <w:rPr>
          <w:rFonts w:cs="Calibri"/>
        </w:rPr>
        <w:t>my</w:t>
      </w:r>
      <w:r w:rsidRPr="008C0E63">
        <w:rPr>
          <w:rFonts w:cs="Calibri"/>
        </w:rPr>
        <w:t xml:space="preserve"> responsibility to ensure that </w:t>
      </w:r>
      <w:r w:rsidR="00743A66">
        <w:rPr>
          <w:rFonts w:cs="Calibri"/>
        </w:rPr>
        <w:t xml:space="preserve">my </w:t>
      </w:r>
      <w:r w:rsidRPr="008C0E63">
        <w:rPr>
          <w:rFonts w:cs="Calibri"/>
        </w:rPr>
        <w:t>current and all future employers</w:t>
      </w:r>
      <w:r>
        <w:rPr>
          <w:rFonts w:cs="Calibri"/>
        </w:rPr>
        <w:t xml:space="preserve"> and contracting organisations</w:t>
      </w:r>
      <w:r w:rsidRPr="008C0E63">
        <w:rPr>
          <w:rFonts w:cs="Calibri"/>
        </w:rPr>
        <w:t xml:space="preserve"> are aware that the Faculty is </w:t>
      </w:r>
      <w:r>
        <w:rPr>
          <w:rFonts w:cs="Calibri"/>
        </w:rPr>
        <w:t>my</w:t>
      </w:r>
      <w:r w:rsidRPr="008C0E63">
        <w:rPr>
          <w:rFonts w:cs="Calibri"/>
        </w:rPr>
        <w:t xml:space="preserve"> DB </w:t>
      </w:r>
      <w:r>
        <w:rPr>
          <w:rFonts w:cs="Calibri"/>
        </w:rPr>
        <w:t xml:space="preserve">and </w:t>
      </w:r>
      <w:r w:rsidRPr="008C0E63">
        <w:rPr>
          <w:rFonts w:cs="Calibri"/>
        </w:rPr>
        <w:t>to advise the</w:t>
      </w:r>
      <w:r>
        <w:rPr>
          <w:rFonts w:cs="Calibri"/>
        </w:rPr>
        <w:t>se</w:t>
      </w:r>
      <w:r w:rsidRPr="008C0E63">
        <w:rPr>
          <w:rFonts w:cs="Calibri"/>
        </w:rPr>
        <w:t xml:space="preserve"> employer</w:t>
      </w:r>
      <w:r>
        <w:rPr>
          <w:rFonts w:cs="Calibri"/>
        </w:rPr>
        <w:t>s and organisations</w:t>
      </w:r>
      <w:r w:rsidRPr="008C0E63">
        <w:rPr>
          <w:rFonts w:cs="Calibri"/>
        </w:rPr>
        <w:t xml:space="preserve"> that as pa</w:t>
      </w:r>
      <w:r>
        <w:rPr>
          <w:rFonts w:cs="Calibri"/>
        </w:rPr>
        <w:t xml:space="preserve">rt of the revalidation process I will be submitting supporting information </w:t>
      </w:r>
      <w:r w:rsidRPr="008C0E63">
        <w:rPr>
          <w:rFonts w:cs="Calibri"/>
        </w:rPr>
        <w:t>for the appraisal</w:t>
      </w:r>
      <w:r>
        <w:rPr>
          <w:rFonts w:cs="Calibri"/>
        </w:rPr>
        <w:t xml:space="preserve"> which is directly related to my medical practice</w:t>
      </w:r>
      <w:r w:rsidRPr="008C0E63">
        <w:rPr>
          <w:rFonts w:cs="Calibri"/>
        </w:rPr>
        <w:t xml:space="preserve"> </w:t>
      </w:r>
      <w:r>
        <w:rPr>
          <w:rFonts w:cs="Calibri"/>
        </w:rPr>
        <w:t xml:space="preserve">within the </w:t>
      </w:r>
      <w:r w:rsidRPr="004C5D62">
        <w:rPr>
          <w:rFonts w:cs="Calibri"/>
        </w:rPr>
        <w:t>organisation/s concerned;</w:t>
      </w:r>
    </w:p>
    <w:p w:rsidR="005F3119" w:rsidRPr="004C5D62" w:rsidRDefault="005F3119" w:rsidP="005F3119">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sidRPr="004C5D62">
        <w:rPr>
          <w:rFonts w:cs="Calibri"/>
        </w:rPr>
        <w:t>I accept that my appraisals must take place face to face in the United Kingdom;</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am </w:t>
      </w:r>
      <w:r w:rsidRPr="008C0E63">
        <w:rPr>
          <w:rFonts w:cs="Calibri"/>
        </w:rPr>
        <w:t xml:space="preserve">responsible for ensuring </w:t>
      </w:r>
      <w:r>
        <w:rPr>
          <w:rFonts w:cs="Calibri"/>
        </w:rPr>
        <w:t xml:space="preserve">I </w:t>
      </w:r>
      <w:r w:rsidRPr="008C0E63">
        <w:rPr>
          <w:rFonts w:cs="Calibri"/>
        </w:rPr>
        <w:t xml:space="preserve">participate in the annual appraisal cycle to meet the requirements of </w:t>
      </w:r>
      <w:r>
        <w:rPr>
          <w:rFonts w:cs="Calibri"/>
        </w:rPr>
        <w:t>revalidation;</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I will</w:t>
      </w:r>
      <w:r w:rsidRPr="008C0E63">
        <w:rPr>
          <w:rFonts w:cs="Calibri"/>
        </w:rPr>
        <w:t xml:space="preserve"> maintain a professional portfolio including feedback from each of </w:t>
      </w:r>
      <w:r>
        <w:rPr>
          <w:rFonts w:cs="Calibri"/>
        </w:rPr>
        <w:t>my</w:t>
      </w:r>
      <w:r w:rsidRPr="008C0E63">
        <w:rPr>
          <w:rFonts w:cs="Calibri"/>
        </w:rPr>
        <w:t xml:space="preserve"> employers (whole practice review), records of</w:t>
      </w:r>
      <w:r>
        <w:rPr>
          <w:rFonts w:cs="Calibri"/>
        </w:rPr>
        <w:t xml:space="preserve"> my</w:t>
      </w:r>
      <w:r w:rsidRPr="008C0E63">
        <w:rPr>
          <w:rFonts w:cs="Calibri"/>
        </w:rPr>
        <w:t xml:space="preserve"> training, reflective practice and additional docu</w:t>
      </w:r>
      <w:r>
        <w:rPr>
          <w:rFonts w:cs="Calibri"/>
        </w:rPr>
        <w:t>mentation specified by the GMC;</w:t>
      </w:r>
    </w:p>
    <w:p w:rsidR="00FE52FF" w:rsidRPr="00E54CB4" w:rsidRDefault="00FE52FF"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sidRPr="00E54CB4">
        <w:rPr>
          <w:rFonts w:cs="Calibri"/>
        </w:rPr>
        <w:t xml:space="preserve">I will upload a recent and identifiable photograph of myself to my e-portfolio; </w:t>
      </w:r>
    </w:p>
    <w:p w:rsidR="00F57E73" w:rsidRPr="004C5D62" w:rsidRDefault="00BD4E0B" w:rsidP="000E29A8">
      <w:pPr>
        <w:numPr>
          <w:ilvl w:val="1"/>
          <w:numId w:val="5"/>
        </w:numPr>
        <w:shd w:val="clear" w:color="auto" w:fill="FFFFFF"/>
        <w:overflowPunct/>
        <w:autoSpaceDE/>
        <w:autoSpaceDN/>
        <w:adjustRightInd/>
        <w:spacing w:after="200" w:line="276" w:lineRule="auto"/>
        <w:ind w:left="1080" w:hanging="540"/>
        <w:jc w:val="both"/>
        <w:textAlignment w:val="auto"/>
      </w:pPr>
      <w:r>
        <w:rPr>
          <w:rFonts w:cs="Calibri"/>
        </w:rPr>
        <w:t xml:space="preserve">     </w:t>
      </w:r>
      <w:r w:rsidRPr="004C5D62">
        <w:rPr>
          <w:rFonts w:cs="Calibri"/>
        </w:rPr>
        <w:t xml:space="preserve">I will upload into the Faculty e-portfolio system relevant appraisal evidence (if any) conducted under </w:t>
      </w:r>
      <w:r w:rsidR="00743A66" w:rsidRPr="004C5D62">
        <w:rPr>
          <w:rFonts w:cs="Calibri"/>
        </w:rPr>
        <w:t xml:space="preserve">my </w:t>
      </w:r>
      <w:r w:rsidRPr="004C5D62">
        <w:rPr>
          <w:rFonts w:cs="Calibri"/>
        </w:rPr>
        <w:t>prior D</w:t>
      </w:r>
      <w:r w:rsidR="00743A66" w:rsidRPr="004C5D62">
        <w:rPr>
          <w:rFonts w:cs="Calibri"/>
        </w:rPr>
        <w:t xml:space="preserve">esignated </w:t>
      </w:r>
      <w:r w:rsidRPr="004C5D62">
        <w:rPr>
          <w:rFonts w:cs="Calibri"/>
        </w:rPr>
        <w:t>B</w:t>
      </w:r>
      <w:r w:rsidR="00743A66" w:rsidRPr="004C5D62">
        <w:rPr>
          <w:rFonts w:cs="Calibri"/>
        </w:rPr>
        <w:t>odies</w:t>
      </w:r>
      <w:r w:rsidRPr="004C5D62">
        <w:rPr>
          <w:rFonts w:cs="Calibri"/>
        </w:rPr>
        <w:t xml:space="preserve"> (if any) during this cycle i.e. undertaken since my last revalidation date. This appraisal evidence will take the form of complete and closed appraisals including Input and Output forms (or equivalent), PDPs, etc. and I will carry across current Personal Development Plan objectives; </w:t>
      </w:r>
    </w:p>
    <w:p w:rsidR="000E29A8" w:rsidRPr="00E54CB4" w:rsidRDefault="00F57E73" w:rsidP="000E29A8">
      <w:pPr>
        <w:numPr>
          <w:ilvl w:val="1"/>
          <w:numId w:val="5"/>
        </w:numPr>
        <w:shd w:val="clear" w:color="auto" w:fill="FFFFFF"/>
        <w:overflowPunct/>
        <w:autoSpaceDE/>
        <w:autoSpaceDN/>
        <w:adjustRightInd/>
        <w:spacing w:after="200" w:line="276" w:lineRule="auto"/>
        <w:ind w:left="1080" w:hanging="540"/>
        <w:jc w:val="both"/>
        <w:textAlignment w:val="auto"/>
      </w:pPr>
      <w:r>
        <w:rPr>
          <w:rFonts w:cs="Calibri"/>
        </w:rPr>
        <w:t xml:space="preserve">     </w:t>
      </w:r>
      <w:r w:rsidR="000E29A8" w:rsidRPr="00E54CB4">
        <w:t xml:space="preserve">I will upload, if available, </w:t>
      </w:r>
      <w:r w:rsidR="000E29A8" w:rsidRPr="00E54CB4">
        <w:rPr>
          <w:rStyle w:val="Emphasis"/>
          <w:i w:val="0"/>
        </w:rPr>
        <w:t>any previous</w:t>
      </w:r>
      <w:r w:rsidR="000E29A8" w:rsidRPr="00E54CB4">
        <w:t xml:space="preserve"> validated multi source feedback exercise </w:t>
      </w:r>
      <w:r w:rsidR="000E29A8" w:rsidRPr="00E54CB4">
        <w:rPr>
          <w:rStyle w:val="Emphasis"/>
          <w:i w:val="0"/>
        </w:rPr>
        <w:t>from colleagues and also from patients / volunteers</w:t>
      </w:r>
      <w:r w:rsidR="000E29A8" w:rsidRPr="00E54CB4">
        <w:rPr>
          <w:i/>
        </w:rPr>
        <w:t xml:space="preserve"> </w:t>
      </w:r>
      <w:r w:rsidR="000E29A8" w:rsidRPr="00E54CB4">
        <w:t xml:space="preserve">where applicable; </w:t>
      </w:r>
    </w:p>
    <w:p w:rsidR="00CF677F" w:rsidRPr="00E54CB4" w:rsidRDefault="000E29A8" w:rsidP="00CF677F">
      <w:pPr>
        <w:numPr>
          <w:ilvl w:val="1"/>
          <w:numId w:val="5"/>
        </w:numPr>
        <w:shd w:val="clear" w:color="auto" w:fill="FFFFFF"/>
        <w:overflowPunct/>
        <w:autoSpaceDE/>
        <w:autoSpaceDN/>
        <w:adjustRightInd/>
        <w:spacing w:after="200" w:line="276" w:lineRule="auto"/>
        <w:ind w:left="1080" w:hanging="540"/>
        <w:jc w:val="both"/>
        <w:textAlignment w:val="auto"/>
      </w:pPr>
      <w:r w:rsidRPr="00E54CB4">
        <w:t xml:space="preserve">    If I </w:t>
      </w:r>
      <w:r w:rsidRPr="00E54CB4">
        <w:rPr>
          <w:rStyle w:val="Emphasis"/>
          <w:i w:val="0"/>
        </w:rPr>
        <w:t>undertake any clinical work which involves interaction</w:t>
      </w:r>
      <w:r w:rsidRPr="00E54CB4">
        <w:t xml:space="preserve"> with patients or volunteers, I will ensure I upload a clinical </w:t>
      </w:r>
      <w:r w:rsidRPr="00E54CB4">
        <w:rPr>
          <w:rStyle w:val="Emphasis"/>
          <w:i w:val="0"/>
        </w:rPr>
        <w:t xml:space="preserve">performance review (from my employer or as agreed with the </w:t>
      </w:r>
      <w:r w:rsidR="00BD4E0B" w:rsidRPr="00E54CB4">
        <w:rPr>
          <w:rStyle w:val="Emphasis"/>
          <w:i w:val="0"/>
        </w:rPr>
        <w:t>RO</w:t>
      </w:r>
      <w:r w:rsidR="00BD4E0B" w:rsidRPr="00E54CB4">
        <w:rPr>
          <w:rStyle w:val="Emphasis"/>
        </w:rPr>
        <w:t>)</w:t>
      </w:r>
      <w:r w:rsidR="00BD4E0B" w:rsidRPr="00E54CB4">
        <w:t xml:space="preserve"> into</w:t>
      </w:r>
      <w:r w:rsidRPr="00E54CB4">
        <w:t xml:space="preserve"> my e-portfolio each year; </w:t>
      </w:r>
    </w:p>
    <w:p w:rsidR="00830992" w:rsidRPr="00E54CB4" w:rsidRDefault="00AE3E8E" w:rsidP="00830992">
      <w:pPr>
        <w:numPr>
          <w:ilvl w:val="1"/>
          <w:numId w:val="5"/>
        </w:numPr>
        <w:shd w:val="clear" w:color="auto" w:fill="FFFFFF"/>
        <w:overflowPunct/>
        <w:autoSpaceDE/>
        <w:autoSpaceDN/>
        <w:adjustRightInd/>
        <w:spacing w:after="200" w:line="276" w:lineRule="auto"/>
        <w:ind w:left="1080" w:hanging="540"/>
        <w:jc w:val="both"/>
        <w:textAlignment w:val="auto"/>
      </w:pPr>
      <w:r w:rsidRPr="00E54CB4">
        <w:t xml:space="preserve">     </w:t>
      </w:r>
      <w:r w:rsidR="003F1CA0" w:rsidRPr="003F1CA0">
        <w:t xml:space="preserve">I will ensure that the completed Input form is submitted through the e-portfolio a minimum of two weeks (14 days) before the appraisal meeting date. If it is not submitted in time the appraiser may cancel this meeting and </w:t>
      </w:r>
      <w:r w:rsidR="00743A66">
        <w:t xml:space="preserve">if they do so </w:t>
      </w:r>
      <w:r w:rsidR="003F1CA0" w:rsidRPr="003F1CA0">
        <w:t>I will be liable to be charged for the rescheduled appraisal</w:t>
      </w:r>
      <w:r w:rsidR="00743A66" w:rsidRPr="004C5D62">
        <w:t>.</w:t>
      </w:r>
      <w:r w:rsidR="003F1CA0" w:rsidRPr="004C5D62">
        <w:t xml:space="preserve">  </w:t>
      </w:r>
      <w:r w:rsidR="00743A66" w:rsidRPr="004C5D62">
        <w:t>T</w:t>
      </w:r>
      <w:r w:rsidR="003F1CA0" w:rsidRPr="004C5D62">
        <w:t xml:space="preserve">he </w:t>
      </w:r>
      <w:r w:rsidR="0057114F" w:rsidRPr="004C5D62">
        <w:t>Faculty’s</w:t>
      </w:r>
      <w:r w:rsidR="003F1CA0" w:rsidRPr="004C5D62">
        <w:t xml:space="preserve"> decision on this is final;</w:t>
      </w:r>
      <w:r w:rsidRPr="00E54CB4">
        <w:t xml:space="preserve"> </w:t>
      </w:r>
    </w:p>
    <w:p w:rsidR="00830992" w:rsidRPr="004C5D62" w:rsidRDefault="00830992" w:rsidP="00830992">
      <w:pPr>
        <w:numPr>
          <w:ilvl w:val="1"/>
          <w:numId w:val="5"/>
        </w:numPr>
        <w:shd w:val="clear" w:color="auto" w:fill="FFFFFF"/>
        <w:overflowPunct/>
        <w:autoSpaceDE/>
        <w:autoSpaceDN/>
        <w:adjustRightInd/>
        <w:spacing w:after="200" w:line="276" w:lineRule="auto"/>
        <w:ind w:left="1080" w:hanging="540"/>
        <w:jc w:val="both"/>
        <w:textAlignment w:val="auto"/>
      </w:pPr>
      <w:r w:rsidRPr="00E54CB4">
        <w:t xml:space="preserve">     I agree that it is my personal responsibility to ensure that the submitted Input form and / or supporting evidence is to the required GMC standard and in accordance with current guidance. I accept that if my submitted Input form and / or supporting evidence does not meet this standard and my appraisal is cancelled as a consequence this cost will not be refunded, I will be liable to be charged for the rescheduled appraisal</w:t>
      </w:r>
      <w:r w:rsidR="00743A66">
        <w:t>.</w:t>
      </w:r>
      <w:r w:rsidRPr="00E54CB4">
        <w:t xml:space="preserve">  </w:t>
      </w:r>
      <w:r w:rsidR="00743A66">
        <w:t>T</w:t>
      </w:r>
      <w:r w:rsidRPr="00E54CB4">
        <w:t>he Responsible Offic</w:t>
      </w:r>
      <w:r w:rsidR="00606D1C">
        <w:t xml:space="preserve">er’s decision on </w:t>
      </w:r>
      <w:r w:rsidR="00606D1C" w:rsidRPr="004C5D62">
        <w:t>this is final;</w:t>
      </w:r>
    </w:p>
    <w:p w:rsidR="00BC7FC5" w:rsidRPr="004C5D62" w:rsidRDefault="00BC7FC5" w:rsidP="00BC7FC5">
      <w:pPr>
        <w:numPr>
          <w:ilvl w:val="1"/>
          <w:numId w:val="5"/>
        </w:numPr>
        <w:shd w:val="clear" w:color="auto" w:fill="FFFFFF"/>
        <w:overflowPunct/>
        <w:autoSpaceDE/>
        <w:autoSpaceDN/>
        <w:adjustRightInd/>
        <w:spacing w:after="200" w:line="276" w:lineRule="auto"/>
        <w:ind w:left="1080" w:hanging="540"/>
        <w:jc w:val="both"/>
        <w:textAlignment w:val="auto"/>
      </w:pPr>
      <w:r w:rsidRPr="004C5D62">
        <w:t xml:space="preserve">     </w:t>
      </w:r>
      <w:r w:rsidR="00515129" w:rsidRPr="004C5D62">
        <w:t>I accept that if I cancel a scheduled appraisal meeting with less than two weeks (14 days) notice the appraisal cost will not be refunded and I will be liable to be charged for a rescheduled appraisal. The Faculty will be the determining agency in such cases;</w:t>
      </w:r>
    </w:p>
    <w:p w:rsidR="00BC7FC5" w:rsidRPr="004C5D62" w:rsidRDefault="00515129" w:rsidP="00515129">
      <w:pPr>
        <w:numPr>
          <w:ilvl w:val="1"/>
          <w:numId w:val="5"/>
        </w:numPr>
        <w:shd w:val="clear" w:color="auto" w:fill="FFFFFF"/>
        <w:overflowPunct/>
        <w:autoSpaceDE/>
        <w:autoSpaceDN/>
        <w:adjustRightInd/>
        <w:spacing w:after="200" w:line="276" w:lineRule="auto"/>
        <w:ind w:left="1080" w:hanging="540"/>
        <w:jc w:val="both"/>
        <w:textAlignment w:val="auto"/>
      </w:pPr>
      <w:r w:rsidRPr="004C5D62">
        <w:t xml:space="preserve">    I accept that if in the two weeks (14 days) preceding the arranged meeting date an appraisal cannot go ahead due to my action or inaction the appraisal cost will not be refunded and I will be liable to be charged for a rescheduled appraisal. I accept the Faculty will be the determining agency in such cases;</w:t>
      </w:r>
    </w:p>
    <w:p w:rsidR="00EC1920" w:rsidRDefault="00EC1920"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t xml:space="preserve">I will comply with all </w:t>
      </w:r>
      <w:r w:rsidRPr="008C0E63">
        <w:rPr>
          <w:rFonts w:cs="Calibri"/>
        </w:rPr>
        <w:t>other current revalidation policies that the Faculty may introduce and from time to time amend.</w:t>
      </w:r>
      <w:r>
        <w:rPr>
          <w:rFonts w:cs="Calibri"/>
        </w:rPr>
        <w:t xml:space="preserve"> </w:t>
      </w:r>
    </w:p>
    <w:p w:rsidR="00EC1920" w:rsidRDefault="00B452EC"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Pr>
          <w:rFonts w:cs="Calibri"/>
        </w:rPr>
        <w:lastRenderedPageBreak/>
        <w:t>I accept</w:t>
      </w:r>
      <w:r w:rsidR="00EC1920">
        <w:rPr>
          <w:rFonts w:cs="Calibri"/>
        </w:rPr>
        <w:t xml:space="preserve"> the requirement:</w:t>
      </w:r>
    </w:p>
    <w:p w:rsidR="00EC1920" w:rsidRDefault="00EC1920" w:rsidP="00EC1920">
      <w:pPr>
        <w:numPr>
          <w:ilvl w:val="0"/>
          <w:numId w:val="3"/>
        </w:numPr>
        <w:shd w:val="clear" w:color="auto" w:fill="FFFFFF"/>
        <w:overflowPunct/>
        <w:autoSpaceDE/>
        <w:autoSpaceDN/>
        <w:adjustRightInd/>
        <w:spacing w:after="200" w:line="276" w:lineRule="auto"/>
        <w:jc w:val="both"/>
        <w:textAlignment w:val="auto"/>
        <w:rPr>
          <w:rFonts w:cs="Calibri"/>
        </w:rPr>
      </w:pPr>
      <w:r>
        <w:rPr>
          <w:rFonts w:cs="Calibri"/>
        </w:rPr>
        <w:t>to pay an</w:t>
      </w:r>
      <w:r w:rsidRPr="002116E8">
        <w:rPr>
          <w:rFonts w:cs="Calibri"/>
        </w:rPr>
        <w:t xml:space="preserve"> annual </w:t>
      </w:r>
      <w:r>
        <w:rPr>
          <w:rFonts w:cs="Calibri"/>
        </w:rPr>
        <w:t xml:space="preserve">revalidation </w:t>
      </w:r>
      <w:r w:rsidRPr="002116E8">
        <w:rPr>
          <w:rFonts w:cs="Calibri"/>
        </w:rPr>
        <w:t xml:space="preserve">fee to </w:t>
      </w:r>
      <w:r>
        <w:rPr>
          <w:rFonts w:cs="Calibri"/>
        </w:rPr>
        <w:t xml:space="preserve">the Faculty to </w:t>
      </w:r>
      <w:r w:rsidRPr="002116E8">
        <w:rPr>
          <w:rFonts w:cs="Calibri"/>
        </w:rPr>
        <w:t>participate within the Faculty Revalidation</w:t>
      </w:r>
      <w:r>
        <w:rPr>
          <w:rFonts w:cs="Calibri"/>
        </w:rPr>
        <w:t xml:space="preserve"> Programme and that this will be paid</w:t>
      </w:r>
      <w:r w:rsidRPr="002116E8">
        <w:rPr>
          <w:rFonts w:cs="Calibri"/>
        </w:rPr>
        <w:t xml:space="preserve"> in advance of the start of eac</w:t>
      </w:r>
      <w:r>
        <w:rPr>
          <w:rFonts w:cs="Calibri"/>
        </w:rPr>
        <w:t>h appraisal year. Appraisal years commence on the first day of</w:t>
      </w:r>
      <w:r w:rsidRPr="002116E8">
        <w:rPr>
          <w:rFonts w:cs="Calibri"/>
        </w:rPr>
        <w:t xml:space="preserve"> April</w:t>
      </w:r>
      <w:r>
        <w:rPr>
          <w:rFonts w:cs="Calibri"/>
        </w:rPr>
        <w:t xml:space="preserve">; </w:t>
      </w:r>
    </w:p>
    <w:p w:rsidR="00F57E73" w:rsidRDefault="00EC1920" w:rsidP="00F57E73">
      <w:pPr>
        <w:numPr>
          <w:ilvl w:val="0"/>
          <w:numId w:val="3"/>
        </w:numPr>
        <w:shd w:val="clear" w:color="auto" w:fill="FFFFFF"/>
        <w:overflowPunct/>
        <w:autoSpaceDE/>
        <w:autoSpaceDN/>
        <w:adjustRightInd/>
        <w:spacing w:after="200" w:line="276" w:lineRule="auto"/>
        <w:jc w:val="both"/>
        <w:textAlignment w:val="auto"/>
        <w:rPr>
          <w:rFonts w:cs="Calibri"/>
        </w:rPr>
      </w:pPr>
      <w:r>
        <w:rPr>
          <w:rFonts w:cs="Calibri"/>
        </w:rPr>
        <w:t>that the</w:t>
      </w:r>
      <w:r w:rsidRPr="002116E8">
        <w:rPr>
          <w:rFonts w:cs="Calibri"/>
        </w:rPr>
        <w:t xml:space="preserve"> Faculty will invoice </w:t>
      </w:r>
      <w:r>
        <w:rPr>
          <w:rFonts w:cs="Calibri"/>
        </w:rPr>
        <w:t>me</w:t>
      </w:r>
      <w:r w:rsidRPr="002116E8">
        <w:rPr>
          <w:rFonts w:cs="Calibri"/>
        </w:rPr>
        <w:t xml:space="preserve"> and</w:t>
      </w:r>
      <w:r>
        <w:rPr>
          <w:rFonts w:cs="Calibri"/>
        </w:rPr>
        <w:t xml:space="preserve"> that I</w:t>
      </w:r>
      <w:r w:rsidRPr="002116E8">
        <w:rPr>
          <w:rFonts w:cs="Calibri"/>
        </w:rPr>
        <w:t xml:space="preserve"> must make </w:t>
      </w:r>
      <w:r w:rsidR="00515129" w:rsidRPr="002116E8">
        <w:rPr>
          <w:rFonts w:cs="Calibri"/>
        </w:rPr>
        <w:t>paymen</w:t>
      </w:r>
      <w:r w:rsidR="00515129">
        <w:rPr>
          <w:rFonts w:cs="Calibri"/>
        </w:rPr>
        <w:t>t within</w:t>
      </w:r>
      <w:r>
        <w:rPr>
          <w:rFonts w:cs="Calibri"/>
        </w:rPr>
        <w:t xml:space="preserve"> the stated timelines;</w:t>
      </w:r>
    </w:p>
    <w:p w:rsidR="00F57E73" w:rsidRPr="004C5D62" w:rsidRDefault="00F57E73" w:rsidP="00F57E73">
      <w:pPr>
        <w:numPr>
          <w:ilvl w:val="0"/>
          <w:numId w:val="3"/>
        </w:numPr>
        <w:shd w:val="clear" w:color="auto" w:fill="FFFFFF"/>
        <w:overflowPunct/>
        <w:autoSpaceDE/>
        <w:autoSpaceDN/>
        <w:adjustRightInd/>
        <w:spacing w:after="200" w:line="276" w:lineRule="auto"/>
        <w:jc w:val="both"/>
        <w:textAlignment w:val="auto"/>
        <w:rPr>
          <w:rFonts w:cs="Calibri"/>
        </w:rPr>
      </w:pPr>
      <w:r w:rsidRPr="004C5D62">
        <w:rPr>
          <w:rFonts w:cs="Calibri"/>
          <w:iCs/>
        </w:rPr>
        <w:t>that if the annual fee is not paid before the last working day of March of any given year, which is the start of the next revalidation year, the Faculty will commence its non engagement process which places me at risk of a formal referral to the GMC in respect of my revalidation;</w:t>
      </w:r>
    </w:p>
    <w:p w:rsidR="00EC1920" w:rsidRDefault="00515129" w:rsidP="00EC1920">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sidRPr="00515129">
        <w:rPr>
          <w:rFonts w:cs="Calibri"/>
        </w:rPr>
        <w:t>I accept that if I withdraw from the programme/change designated body I am entitled to apply for a reimbursement of</w:t>
      </w:r>
      <w:r w:rsidR="00F57E73">
        <w:rPr>
          <w:rFonts w:cs="Calibri"/>
        </w:rPr>
        <w:t xml:space="preserve"> part of</w:t>
      </w:r>
      <w:r w:rsidRPr="00515129">
        <w:rPr>
          <w:rFonts w:cs="Calibri"/>
        </w:rPr>
        <w:t xml:space="preserve"> the revalidation fee.</w:t>
      </w:r>
      <w:r w:rsidR="00F57E73">
        <w:rPr>
          <w:rFonts w:cs="Calibri"/>
        </w:rPr>
        <w:t xml:space="preserve"> If eligible</w:t>
      </w:r>
      <w:r w:rsidR="00205DFE">
        <w:rPr>
          <w:rFonts w:cs="Calibri"/>
        </w:rPr>
        <w:t>,</w:t>
      </w:r>
      <w:r w:rsidR="00F57E73">
        <w:rPr>
          <w:rFonts w:cs="Calibri"/>
        </w:rPr>
        <w:t xml:space="preserve"> t</w:t>
      </w:r>
      <w:r w:rsidRPr="00515129">
        <w:rPr>
          <w:rFonts w:cs="Calibri"/>
        </w:rPr>
        <w:t xml:space="preserve">his will </w:t>
      </w:r>
      <w:r w:rsidR="00F57E73">
        <w:rPr>
          <w:rFonts w:cs="Calibri"/>
        </w:rPr>
        <w:t>be</w:t>
      </w:r>
      <w:r w:rsidRPr="00515129">
        <w:rPr>
          <w:rFonts w:cs="Calibri"/>
        </w:rPr>
        <w:t> calculated from the date my prescribed co</w:t>
      </w:r>
      <w:r>
        <w:rPr>
          <w:rFonts w:cs="Calibri"/>
        </w:rPr>
        <w:t>nnection changes on GMC Connect</w:t>
      </w:r>
      <w:r w:rsidR="00877508">
        <w:rPr>
          <w:rFonts w:cs="Calibri"/>
        </w:rPr>
        <w:t>;</w:t>
      </w:r>
    </w:p>
    <w:p w:rsidR="00BC7FC5" w:rsidRPr="00E54CB4" w:rsidRDefault="00515129" w:rsidP="00BC7FC5">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Calibri"/>
        </w:rPr>
      </w:pPr>
      <w:r w:rsidRPr="00515129">
        <w:rPr>
          <w:rFonts w:cs="Calibri"/>
        </w:rPr>
        <w:t>I confirm that if my DB changes I have a responsibility to change my prescribed connection on GMC Online</w:t>
      </w:r>
      <w:r w:rsidRPr="00515129">
        <w:rPr>
          <w:rFonts w:cs="Calibri"/>
          <w:i/>
          <w:iCs/>
        </w:rPr>
        <w:t>;</w:t>
      </w:r>
    </w:p>
    <w:p w:rsidR="00F25D5A" w:rsidRPr="00E54CB4" w:rsidRDefault="00EC1920" w:rsidP="00F25D5A">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Arial"/>
          <w:szCs w:val="24"/>
        </w:rPr>
      </w:pPr>
      <w:r w:rsidRPr="00E54CB4">
        <w:rPr>
          <w:rFonts w:cs="Arial"/>
          <w:szCs w:val="24"/>
        </w:rPr>
        <w:t xml:space="preserve">I accept that the Faculty will be entitled to charge any other reasonable fees and that this includes any costs incurred as a result of me cancelling an appraisal </w:t>
      </w:r>
      <w:r w:rsidR="00877508">
        <w:rPr>
          <w:rFonts w:cs="Arial"/>
          <w:szCs w:val="24"/>
        </w:rPr>
        <w:t>that has already been scheduled;</w:t>
      </w:r>
    </w:p>
    <w:p w:rsidR="00EC1920" w:rsidRPr="00F84BD8" w:rsidRDefault="00F25D5A" w:rsidP="00F84BD8">
      <w:pPr>
        <w:numPr>
          <w:ilvl w:val="1"/>
          <w:numId w:val="1"/>
        </w:numPr>
        <w:shd w:val="clear" w:color="auto" w:fill="FFFFFF"/>
        <w:tabs>
          <w:tab w:val="clear" w:pos="792"/>
          <w:tab w:val="num" w:pos="1080"/>
        </w:tabs>
        <w:overflowPunct/>
        <w:autoSpaceDE/>
        <w:autoSpaceDN/>
        <w:adjustRightInd/>
        <w:spacing w:after="200" w:line="276" w:lineRule="auto"/>
        <w:ind w:left="1080" w:hanging="540"/>
        <w:jc w:val="both"/>
        <w:textAlignment w:val="auto"/>
        <w:rPr>
          <w:rFonts w:cs="Arial"/>
          <w:szCs w:val="24"/>
        </w:rPr>
      </w:pPr>
      <w:r w:rsidRPr="00E54CB4">
        <w:rPr>
          <w:rFonts w:cs="Arial"/>
          <w:szCs w:val="24"/>
        </w:rPr>
        <w:t xml:space="preserve">I accept that the Faculty may vary any term of the Revalidation Agreement as necessary to comply with changes in the responsibilities of a Responsible Officer; made as a result of a change of law or policy or requirements of the </w:t>
      </w:r>
      <w:r w:rsidR="00515129" w:rsidRPr="00E54CB4">
        <w:rPr>
          <w:rFonts w:cs="Arial"/>
          <w:szCs w:val="24"/>
        </w:rPr>
        <w:t>GMC; or</w:t>
      </w:r>
      <w:r w:rsidRPr="00E54CB4">
        <w:rPr>
          <w:rFonts w:cs="Arial"/>
          <w:szCs w:val="24"/>
        </w:rPr>
        <w:t xml:space="preserve"> on account of any other relevant factor.</w:t>
      </w:r>
    </w:p>
    <w:p w:rsidR="00087B04" w:rsidRDefault="00087B04" w:rsidP="00EC1920">
      <w:pPr>
        <w:numPr>
          <w:ilvl w:val="12"/>
          <w:numId w:val="0"/>
        </w:numPr>
        <w:rPr>
          <w:rFonts w:cs="Arial"/>
          <w:b/>
          <w:szCs w:val="24"/>
        </w:rPr>
      </w:pPr>
    </w:p>
    <w:p w:rsidR="00EC1920" w:rsidRDefault="00EC1920" w:rsidP="00941124">
      <w:pPr>
        <w:keepNext/>
        <w:numPr>
          <w:ilvl w:val="12"/>
          <w:numId w:val="0"/>
        </w:numPr>
        <w:rPr>
          <w:rFonts w:cs="Arial"/>
          <w:b/>
          <w:szCs w:val="24"/>
        </w:rPr>
      </w:pPr>
      <w:r w:rsidRPr="00475CF7">
        <w:rPr>
          <w:rFonts w:cs="Arial"/>
          <w:b/>
          <w:szCs w:val="24"/>
        </w:rPr>
        <w:t>REVALIDATION AGREEMENT</w:t>
      </w:r>
    </w:p>
    <w:p w:rsidR="00087B04" w:rsidRPr="00475CF7" w:rsidRDefault="00087B04" w:rsidP="00941124">
      <w:pPr>
        <w:keepNext/>
        <w:numPr>
          <w:ilvl w:val="12"/>
          <w:numId w:val="0"/>
        </w:numPr>
        <w:rPr>
          <w:rFonts w:cs="Arial"/>
          <w:b/>
          <w:szCs w:val="24"/>
        </w:rPr>
      </w:pPr>
    </w:p>
    <w:p w:rsidR="00EC1920" w:rsidRDefault="00EC1920" w:rsidP="00941124">
      <w:pPr>
        <w:keepNext/>
        <w:numPr>
          <w:ilvl w:val="12"/>
          <w:numId w:val="0"/>
        </w:numPr>
        <w:rPr>
          <w:rFonts w:ascii="Colonna MT" w:hAnsi="Colonna MT"/>
          <w:sz w:val="28"/>
        </w:rPr>
      </w:pPr>
    </w:p>
    <w:p w:rsidR="00EC1920" w:rsidRDefault="00EC1920" w:rsidP="00941124">
      <w:pPr>
        <w:keepNext/>
        <w:numPr>
          <w:ilvl w:val="12"/>
          <w:numId w:val="0"/>
        </w:numPr>
        <w:pBdr>
          <w:top w:val="single" w:sz="4" w:space="1" w:color="auto"/>
          <w:left w:val="single" w:sz="4" w:space="4" w:color="auto"/>
          <w:bottom w:val="single" w:sz="4" w:space="1" w:color="auto"/>
          <w:right w:val="single" w:sz="4" w:space="4" w:color="auto"/>
        </w:pBdr>
        <w:rPr>
          <w:rFonts w:cs="Arial"/>
          <w:b/>
        </w:rPr>
      </w:pPr>
    </w:p>
    <w:p w:rsidR="00EC1920" w:rsidRDefault="00EC1920" w:rsidP="00EC1920">
      <w:pPr>
        <w:numPr>
          <w:ilvl w:val="12"/>
          <w:numId w:val="0"/>
        </w:numPr>
        <w:pBdr>
          <w:top w:val="single" w:sz="4" w:space="1" w:color="auto"/>
          <w:left w:val="single" w:sz="4" w:space="4" w:color="auto"/>
          <w:bottom w:val="single" w:sz="4" w:space="1" w:color="auto"/>
          <w:right w:val="single" w:sz="4" w:space="4" w:color="auto"/>
        </w:pBdr>
        <w:rPr>
          <w:rFonts w:cs="Arial"/>
          <w:b/>
        </w:rPr>
      </w:pPr>
      <w:r>
        <w:rPr>
          <w:rFonts w:cs="Arial"/>
          <w:b/>
        </w:rPr>
        <w:t xml:space="preserve">Name (please print)  </w:t>
      </w:r>
    </w:p>
    <w:p w:rsidR="00EC1920" w:rsidRDefault="00EC1920" w:rsidP="00EC1920">
      <w:pPr>
        <w:numPr>
          <w:ilvl w:val="12"/>
          <w:numId w:val="0"/>
        </w:numPr>
        <w:pBdr>
          <w:top w:val="single" w:sz="4" w:space="1" w:color="auto"/>
          <w:left w:val="single" w:sz="4" w:space="4" w:color="auto"/>
          <w:bottom w:val="single" w:sz="4" w:space="1" w:color="auto"/>
          <w:right w:val="single" w:sz="4" w:space="4" w:color="auto"/>
        </w:pBdr>
        <w:rPr>
          <w:rFonts w:cs="Arial"/>
          <w:b/>
        </w:rPr>
      </w:pPr>
    </w:p>
    <w:p w:rsidR="00EC1920" w:rsidRDefault="00EC1920" w:rsidP="00EC1920">
      <w:pPr>
        <w:numPr>
          <w:ilvl w:val="12"/>
          <w:numId w:val="0"/>
        </w:numPr>
        <w:pBdr>
          <w:top w:val="single" w:sz="4" w:space="1" w:color="auto"/>
          <w:left w:val="single" w:sz="4" w:space="4" w:color="auto"/>
          <w:bottom w:val="single" w:sz="4" w:space="1" w:color="auto"/>
          <w:right w:val="single" w:sz="4" w:space="4" w:color="auto"/>
        </w:pBdr>
        <w:rPr>
          <w:rFonts w:cs="Arial"/>
          <w:b/>
        </w:rPr>
      </w:pPr>
    </w:p>
    <w:p w:rsidR="00EC1920" w:rsidRDefault="00EC1920" w:rsidP="00EC1920">
      <w:pPr>
        <w:numPr>
          <w:ilvl w:val="12"/>
          <w:numId w:val="0"/>
        </w:numPr>
        <w:rPr>
          <w:rFonts w:cs="Arial"/>
          <w:b/>
        </w:rPr>
      </w:pPr>
    </w:p>
    <w:p w:rsidR="00087B04" w:rsidRDefault="00087B04"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EC1920" w:rsidRDefault="00EC1920" w:rsidP="00B452EC">
      <w:pPr>
        <w:numPr>
          <w:ilvl w:val="12"/>
          <w:numId w:val="0"/>
        </w:numPr>
        <w:pBdr>
          <w:top w:val="single" w:sz="4" w:space="1" w:color="auto"/>
          <w:left w:val="single" w:sz="4" w:space="4" w:color="auto"/>
          <w:bottom w:val="single" w:sz="4" w:space="0" w:color="auto"/>
          <w:right w:val="single" w:sz="4" w:space="4" w:color="auto"/>
        </w:pBdr>
        <w:rPr>
          <w:rFonts w:cs="Arial"/>
          <w:b/>
        </w:rPr>
      </w:pPr>
      <w:r>
        <w:rPr>
          <w:rFonts w:cs="Arial"/>
          <w:b/>
        </w:rPr>
        <w:t>Signature</w:t>
      </w:r>
    </w:p>
    <w:p w:rsidR="00B452EC" w:rsidRDefault="00B452EC"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F550FB" w:rsidRDefault="00F550FB"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830C6E" w:rsidRDefault="00830C6E"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087B04" w:rsidRDefault="00087B04"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830C6E" w:rsidRDefault="00830C6E"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EC1920" w:rsidRDefault="00EC1920" w:rsidP="00B452EC">
      <w:pPr>
        <w:numPr>
          <w:ilvl w:val="12"/>
          <w:numId w:val="0"/>
        </w:numPr>
        <w:pBdr>
          <w:top w:val="single" w:sz="4" w:space="1" w:color="auto"/>
          <w:left w:val="single" w:sz="4" w:space="4" w:color="auto"/>
          <w:bottom w:val="single" w:sz="4" w:space="0" w:color="auto"/>
          <w:right w:val="single" w:sz="4" w:space="4" w:color="auto"/>
        </w:pBdr>
        <w:rPr>
          <w:rFonts w:cs="Arial"/>
          <w:b/>
        </w:rPr>
      </w:pPr>
      <w:r>
        <w:rPr>
          <w:rFonts w:cs="Arial"/>
          <w:b/>
        </w:rPr>
        <w:t>Date</w:t>
      </w:r>
    </w:p>
    <w:p w:rsidR="00830C6E" w:rsidRDefault="00830C6E" w:rsidP="00B452EC">
      <w:pPr>
        <w:numPr>
          <w:ilvl w:val="12"/>
          <w:numId w:val="0"/>
        </w:numPr>
        <w:pBdr>
          <w:top w:val="single" w:sz="4" w:space="1" w:color="auto"/>
          <w:left w:val="single" w:sz="4" w:space="4" w:color="auto"/>
          <w:bottom w:val="single" w:sz="4" w:space="0" w:color="auto"/>
          <w:right w:val="single" w:sz="4" w:space="4" w:color="auto"/>
        </w:pBdr>
        <w:rPr>
          <w:rFonts w:cs="Arial"/>
          <w:b/>
        </w:rPr>
      </w:pPr>
    </w:p>
    <w:p w:rsidR="004C5D62" w:rsidRDefault="004C5D62" w:rsidP="00B452EC">
      <w:pPr>
        <w:numPr>
          <w:ilvl w:val="12"/>
          <w:numId w:val="0"/>
        </w:numPr>
        <w:pBdr>
          <w:top w:val="single" w:sz="4" w:space="1" w:color="auto"/>
          <w:left w:val="single" w:sz="4" w:space="4" w:color="auto"/>
          <w:bottom w:val="single" w:sz="4" w:space="0" w:color="auto"/>
          <w:right w:val="single" w:sz="4" w:space="4" w:color="auto"/>
        </w:pBdr>
        <w:rPr>
          <w:rFonts w:cs="Arial"/>
          <w:b/>
        </w:rPr>
      </w:pPr>
    </w:p>
    <w:sectPr w:rsidR="004C5D62" w:rsidSect="00C15440">
      <w:pgSz w:w="11907" w:h="16840"/>
      <w:pgMar w:top="397" w:right="567" w:bottom="397" w:left="56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mond (W1)">
    <w:panose1 w:val="00000000000000000000"/>
    <w:charset w:val="00"/>
    <w:family w:val="roman"/>
    <w:notTrueType/>
    <w:pitch w:val="variable"/>
    <w:sig w:usb0="00000003" w:usb1="00000000" w:usb2="00000000" w:usb3="00000000" w:csb0="00000001" w:csb1="00000000"/>
  </w:font>
  <w:font w:name="Clarendon Cd (W1)">
    <w:panose1 w:val="00000000000000000000"/>
    <w:charset w:val="00"/>
    <w:family w:val="roman"/>
    <w:notTrueType/>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A36"/>
    <w:multiLevelType w:val="multilevel"/>
    <w:tmpl w:val="F91C3BF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1D3C42FA"/>
    <w:multiLevelType w:val="hybridMultilevel"/>
    <w:tmpl w:val="86D03B9E"/>
    <w:lvl w:ilvl="0" w:tplc="0809001B">
      <w:start w:val="1"/>
      <w:numFmt w:val="lowerRoman"/>
      <w:lvlText w:val="%1."/>
      <w:lvlJc w:val="right"/>
      <w:pPr>
        <w:tabs>
          <w:tab w:val="num" w:pos="2520"/>
        </w:tabs>
        <w:ind w:left="2520" w:hanging="360"/>
      </w:pPr>
      <w:rPr>
        <w:rFonts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032CFE"/>
    <w:multiLevelType w:val="hybridMultilevel"/>
    <w:tmpl w:val="A610608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2369378F"/>
    <w:multiLevelType w:val="multilevel"/>
    <w:tmpl w:val="DC26183A"/>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152"/>
        </w:tabs>
        <w:ind w:left="1152" w:hanging="432"/>
      </w:pPr>
      <w:rPr>
        <w:rFonts w:ascii="Symbol" w:hAnsi="Symbol"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 w15:restartNumberingAfterBreak="0">
    <w:nsid w:val="26B479F2"/>
    <w:multiLevelType w:val="hybridMultilevel"/>
    <w:tmpl w:val="CA18864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AA20BCD"/>
    <w:multiLevelType w:val="hybridMultilevel"/>
    <w:tmpl w:val="D700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92D82"/>
    <w:multiLevelType w:val="hybridMultilevel"/>
    <w:tmpl w:val="10A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000D5"/>
    <w:multiLevelType w:val="hybridMultilevel"/>
    <w:tmpl w:val="C48E16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EFC4D89"/>
    <w:multiLevelType w:val="hybridMultilevel"/>
    <w:tmpl w:val="81F295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0"/>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20"/>
    <w:rsid w:val="000109BC"/>
    <w:rsid w:val="000171F5"/>
    <w:rsid w:val="000604C4"/>
    <w:rsid w:val="000619E7"/>
    <w:rsid w:val="0007111F"/>
    <w:rsid w:val="00087B04"/>
    <w:rsid w:val="00094DFF"/>
    <w:rsid w:val="00095CE6"/>
    <w:rsid w:val="00095DD9"/>
    <w:rsid w:val="000A1FE5"/>
    <w:rsid w:val="000A7809"/>
    <w:rsid w:val="000B4CFD"/>
    <w:rsid w:val="000B6687"/>
    <w:rsid w:val="000D3A0B"/>
    <w:rsid w:val="000E29A8"/>
    <w:rsid w:val="000F0667"/>
    <w:rsid w:val="000F1247"/>
    <w:rsid w:val="00111D7F"/>
    <w:rsid w:val="00117B40"/>
    <w:rsid w:val="00120704"/>
    <w:rsid w:val="0017215A"/>
    <w:rsid w:val="00182D21"/>
    <w:rsid w:val="00191371"/>
    <w:rsid w:val="00192707"/>
    <w:rsid w:val="001A301B"/>
    <w:rsid w:val="001A60C5"/>
    <w:rsid w:val="001B19A4"/>
    <w:rsid w:val="001D3174"/>
    <w:rsid w:val="001D6640"/>
    <w:rsid w:val="001F1BDB"/>
    <w:rsid w:val="001F3FE1"/>
    <w:rsid w:val="00203A97"/>
    <w:rsid w:val="00205DFE"/>
    <w:rsid w:val="00223DBF"/>
    <w:rsid w:val="002252BD"/>
    <w:rsid w:val="0026588F"/>
    <w:rsid w:val="00270A5B"/>
    <w:rsid w:val="00286E95"/>
    <w:rsid w:val="002A3860"/>
    <w:rsid w:val="002A58C2"/>
    <w:rsid w:val="002D19D2"/>
    <w:rsid w:val="002D6173"/>
    <w:rsid w:val="002F3D03"/>
    <w:rsid w:val="002F7197"/>
    <w:rsid w:val="00323F01"/>
    <w:rsid w:val="00326184"/>
    <w:rsid w:val="00331265"/>
    <w:rsid w:val="003562D4"/>
    <w:rsid w:val="00375A3C"/>
    <w:rsid w:val="00385D70"/>
    <w:rsid w:val="0038762C"/>
    <w:rsid w:val="00391ADE"/>
    <w:rsid w:val="003B1DEF"/>
    <w:rsid w:val="003B4912"/>
    <w:rsid w:val="003B707D"/>
    <w:rsid w:val="003C47DC"/>
    <w:rsid w:val="003D2B68"/>
    <w:rsid w:val="003D37F6"/>
    <w:rsid w:val="003F1CA0"/>
    <w:rsid w:val="003F7CD8"/>
    <w:rsid w:val="004003DF"/>
    <w:rsid w:val="00400C07"/>
    <w:rsid w:val="0041299E"/>
    <w:rsid w:val="004175B1"/>
    <w:rsid w:val="00445A7B"/>
    <w:rsid w:val="004471C2"/>
    <w:rsid w:val="00450085"/>
    <w:rsid w:val="00456973"/>
    <w:rsid w:val="00456A2F"/>
    <w:rsid w:val="00474047"/>
    <w:rsid w:val="00477876"/>
    <w:rsid w:val="0048589E"/>
    <w:rsid w:val="004B10B2"/>
    <w:rsid w:val="004B7F5D"/>
    <w:rsid w:val="004C5D62"/>
    <w:rsid w:val="004D264A"/>
    <w:rsid w:val="004D72E3"/>
    <w:rsid w:val="004E447E"/>
    <w:rsid w:val="004F03F5"/>
    <w:rsid w:val="004F295B"/>
    <w:rsid w:val="004F2B7B"/>
    <w:rsid w:val="004F5ADC"/>
    <w:rsid w:val="00515129"/>
    <w:rsid w:val="0051751C"/>
    <w:rsid w:val="005507F1"/>
    <w:rsid w:val="005568D9"/>
    <w:rsid w:val="005655D0"/>
    <w:rsid w:val="0057114F"/>
    <w:rsid w:val="00587865"/>
    <w:rsid w:val="005A3C99"/>
    <w:rsid w:val="005A5B05"/>
    <w:rsid w:val="005B6300"/>
    <w:rsid w:val="005B75A1"/>
    <w:rsid w:val="005C236F"/>
    <w:rsid w:val="005F3119"/>
    <w:rsid w:val="00606D1C"/>
    <w:rsid w:val="006074D1"/>
    <w:rsid w:val="00607505"/>
    <w:rsid w:val="00617491"/>
    <w:rsid w:val="0062166D"/>
    <w:rsid w:val="00621912"/>
    <w:rsid w:val="00634ACB"/>
    <w:rsid w:val="00640762"/>
    <w:rsid w:val="00674011"/>
    <w:rsid w:val="006831A7"/>
    <w:rsid w:val="00684075"/>
    <w:rsid w:val="006959AA"/>
    <w:rsid w:val="006B72BA"/>
    <w:rsid w:val="006C0F4A"/>
    <w:rsid w:val="006D4B62"/>
    <w:rsid w:val="006D511C"/>
    <w:rsid w:val="0070340E"/>
    <w:rsid w:val="007200B4"/>
    <w:rsid w:val="00722F27"/>
    <w:rsid w:val="00723A94"/>
    <w:rsid w:val="007243DD"/>
    <w:rsid w:val="0073034C"/>
    <w:rsid w:val="00743A66"/>
    <w:rsid w:val="007625C7"/>
    <w:rsid w:val="00767C34"/>
    <w:rsid w:val="00784694"/>
    <w:rsid w:val="007A6D7C"/>
    <w:rsid w:val="007C5DBB"/>
    <w:rsid w:val="007D5507"/>
    <w:rsid w:val="007D6597"/>
    <w:rsid w:val="007E1C1F"/>
    <w:rsid w:val="007E3BF2"/>
    <w:rsid w:val="007F4519"/>
    <w:rsid w:val="0080568A"/>
    <w:rsid w:val="00806D06"/>
    <w:rsid w:val="00822686"/>
    <w:rsid w:val="008241AB"/>
    <w:rsid w:val="00827475"/>
    <w:rsid w:val="00830992"/>
    <w:rsid w:val="00830C6E"/>
    <w:rsid w:val="008348FE"/>
    <w:rsid w:val="00853C15"/>
    <w:rsid w:val="00857126"/>
    <w:rsid w:val="00860435"/>
    <w:rsid w:val="00870451"/>
    <w:rsid w:val="00877508"/>
    <w:rsid w:val="0088328A"/>
    <w:rsid w:val="00892AD8"/>
    <w:rsid w:val="00893A8F"/>
    <w:rsid w:val="008D0C0A"/>
    <w:rsid w:val="008D2EE7"/>
    <w:rsid w:val="008F1693"/>
    <w:rsid w:val="008F6551"/>
    <w:rsid w:val="0090034A"/>
    <w:rsid w:val="00902264"/>
    <w:rsid w:val="00902B50"/>
    <w:rsid w:val="00925869"/>
    <w:rsid w:val="0092742E"/>
    <w:rsid w:val="009371C9"/>
    <w:rsid w:val="00937B95"/>
    <w:rsid w:val="00941124"/>
    <w:rsid w:val="0095063A"/>
    <w:rsid w:val="00965E71"/>
    <w:rsid w:val="00983645"/>
    <w:rsid w:val="00995DF2"/>
    <w:rsid w:val="0099730E"/>
    <w:rsid w:val="009A3767"/>
    <w:rsid w:val="009B5322"/>
    <w:rsid w:val="009B7BD3"/>
    <w:rsid w:val="009C76EA"/>
    <w:rsid w:val="009E7592"/>
    <w:rsid w:val="009F3B16"/>
    <w:rsid w:val="00A00297"/>
    <w:rsid w:val="00A00548"/>
    <w:rsid w:val="00A10031"/>
    <w:rsid w:val="00A24202"/>
    <w:rsid w:val="00A326D1"/>
    <w:rsid w:val="00A36C2C"/>
    <w:rsid w:val="00A428F0"/>
    <w:rsid w:val="00A44802"/>
    <w:rsid w:val="00A54052"/>
    <w:rsid w:val="00A71841"/>
    <w:rsid w:val="00A74841"/>
    <w:rsid w:val="00A801EA"/>
    <w:rsid w:val="00A812AC"/>
    <w:rsid w:val="00A83F5D"/>
    <w:rsid w:val="00A83FB5"/>
    <w:rsid w:val="00A9137B"/>
    <w:rsid w:val="00A92262"/>
    <w:rsid w:val="00A92DB3"/>
    <w:rsid w:val="00A93DED"/>
    <w:rsid w:val="00A94BAA"/>
    <w:rsid w:val="00AB63AE"/>
    <w:rsid w:val="00AC40B0"/>
    <w:rsid w:val="00AC46C8"/>
    <w:rsid w:val="00AD1450"/>
    <w:rsid w:val="00AD7DE7"/>
    <w:rsid w:val="00AE3E8E"/>
    <w:rsid w:val="00AE42AF"/>
    <w:rsid w:val="00AE4A45"/>
    <w:rsid w:val="00AE793B"/>
    <w:rsid w:val="00B0066A"/>
    <w:rsid w:val="00B06AA8"/>
    <w:rsid w:val="00B07D80"/>
    <w:rsid w:val="00B21BD8"/>
    <w:rsid w:val="00B452EC"/>
    <w:rsid w:val="00B67197"/>
    <w:rsid w:val="00B802A7"/>
    <w:rsid w:val="00B87350"/>
    <w:rsid w:val="00B92F6B"/>
    <w:rsid w:val="00BA024F"/>
    <w:rsid w:val="00BB40DB"/>
    <w:rsid w:val="00BB5590"/>
    <w:rsid w:val="00BC7FC5"/>
    <w:rsid w:val="00BD3911"/>
    <w:rsid w:val="00BD4E0B"/>
    <w:rsid w:val="00BE27EB"/>
    <w:rsid w:val="00BE3CB5"/>
    <w:rsid w:val="00BE6F03"/>
    <w:rsid w:val="00C07582"/>
    <w:rsid w:val="00C15440"/>
    <w:rsid w:val="00C17A5F"/>
    <w:rsid w:val="00C26DAB"/>
    <w:rsid w:val="00C30C3C"/>
    <w:rsid w:val="00C54C44"/>
    <w:rsid w:val="00C5763E"/>
    <w:rsid w:val="00C72700"/>
    <w:rsid w:val="00C810FF"/>
    <w:rsid w:val="00C87809"/>
    <w:rsid w:val="00C924D6"/>
    <w:rsid w:val="00C9357B"/>
    <w:rsid w:val="00CB0E11"/>
    <w:rsid w:val="00CE112B"/>
    <w:rsid w:val="00CF62F7"/>
    <w:rsid w:val="00CF677F"/>
    <w:rsid w:val="00D06EE5"/>
    <w:rsid w:val="00D10C45"/>
    <w:rsid w:val="00D119DC"/>
    <w:rsid w:val="00D1268C"/>
    <w:rsid w:val="00D30304"/>
    <w:rsid w:val="00D30CC6"/>
    <w:rsid w:val="00D33D22"/>
    <w:rsid w:val="00D359FB"/>
    <w:rsid w:val="00D531F3"/>
    <w:rsid w:val="00D54234"/>
    <w:rsid w:val="00D57E00"/>
    <w:rsid w:val="00D6159C"/>
    <w:rsid w:val="00D72DC5"/>
    <w:rsid w:val="00D757CB"/>
    <w:rsid w:val="00D80B50"/>
    <w:rsid w:val="00D82AF1"/>
    <w:rsid w:val="00D95F18"/>
    <w:rsid w:val="00D97C24"/>
    <w:rsid w:val="00DC2994"/>
    <w:rsid w:val="00DE530D"/>
    <w:rsid w:val="00DE6917"/>
    <w:rsid w:val="00E03D4E"/>
    <w:rsid w:val="00E05474"/>
    <w:rsid w:val="00E10BE5"/>
    <w:rsid w:val="00E23DB6"/>
    <w:rsid w:val="00E4122D"/>
    <w:rsid w:val="00E54CB4"/>
    <w:rsid w:val="00E60B61"/>
    <w:rsid w:val="00E64AEA"/>
    <w:rsid w:val="00E66F05"/>
    <w:rsid w:val="00E86479"/>
    <w:rsid w:val="00E9417A"/>
    <w:rsid w:val="00EA0CC1"/>
    <w:rsid w:val="00EA5008"/>
    <w:rsid w:val="00EC1920"/>
    <w:rsid w:val="00F120A7"/>
    <w:rsid w:val="00F145EB"/>
    <w:rsid w:val="00F17B7E"/>
    <w:rsid w:val="00F203A4"/>
    <w:rsid w:val="00F23B34"/>
    <w:rsid w:val="00F23F53"/>
    <w:rsid w:val="00F25D5A"/>
    <w:rsid w:val="00F3249A"/>
    <w:rsid w:val="00F50BEF"/>
    <w:rsid w:val="00F550FB"/>
    <w:rsid w:val="00F57E73"/>
    <w:rsid w:val="00F61FDA"/>
    <w:rsid w:val="00F65B04"/>
    <w:rsid w:val="00F66331"/>
    <w:rsid w:val="00F76D97"/>
    <w:rsid w:val="00F80BD4"/>
    <w:rsid w:val="00F84BD8"/>
    <w:rsid w:val="00F924B5"/>
    <w:rsid w:val="00F9444B"/>
    <w:rsid w:val="00F959FF"/>
    <w:rsid w:val="00FA1846"/>
    <w:rsid w:val="00FA1A44"/>
    <w:rsid w:val="00FA44C0"/>
    <w:rsid w:val="00FB6BF3"/>
    <w:rsid w:val="00FC1023"/>
    <w:rsid w:val="00FD064F"/>
    <w:rsid w:val="00FD6F87"/>
    <w:rsid w:val="00FE0D01"/>
    <w:rsid w:val="00FE37B2"/>
    <w:rsid w:val="00FE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294D0-6604-42E4-83F5-7E7C3D28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20"/>
    <w:pPr>
      <w:overflowPunct w:val="0"/>
      <w:autoSpaceDE w:val="0"/>
      <w:autoSpaceDN w:val="0"/>
      <w:adjustRightInd w:val="0"/>
      <w:spacing w:line="240" w:lineRule="auto"/>
      <w:textAlignment w:val="baseline"/>
    </w:pPr>
    <w:rPr>
      <w:rFonts w:ascii="Arial" w:eastAsia="Times New Roman" w:hAnsi="Arial" w:cs="Times New Roman"/>
      <w:spacing w:val="-3"/>
      <w:sz w:val="24"/>
      <w:szCs w:val="20"/>
      <w:lang w:eastAsia="en-GB"/>
    </w:rPr>
  </w:style>
  <w:style w:type="paragraph" w:styleId="Heading8">
    <w:name w:val="heading 8"/>
    <w:basedOn w:val="Normal"/>
    <w:next w:val="Normal"/>
    <w:link w:val="Heading8Char"/>
    <w:semiHidden/>
    <w:unhideWhenUsed/>
    <w:qFormat/>
    <w:rsid w:val="00EC1920"/>
    <w:pPr>
      <w:keepNext/>
      <w:overflowPunct/>
      <w:autoSpaceDE/>
      <w:autoSpaceDN/>
      <w:adjustRightInd/>
      <w:jc w:val="center"/>
      <w:textAlignment w:val="auto"/>
      <w:outlineLvl w:val="7"/>
    </w:pPr>
    <w:rPr>
      <w:rFonts w:cs="Arial"/>
      <w:b/>
      <w:bCs/>
      <w:spacing w:val="0"/>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semiHidden/>
    <w:rsid w:val="00EC1920"/>
    <w:rPr>
      <w:rFonts w:ascii="Arial" w:eastAsia="Times New Roman" w:hAnsi="Arial" w:cs="Arial"/>
      <w:b/>
      <w:bCs/>
      <w:sz w:val="26"/>
      <w:szCs w:val="20"/>
    </w:rPr>
  </w:style>
  <w:style w:type="paragraph" w:styleId="Footer">
    <w:name w:val="footer"/>
    <w:basedOn w:val="Normal"/>
    <w:link w:val="FooterChar"/>
    <w:semiHidden/>
    <w:rsid w:val="00EC1920"/>
    <w:pPr>
      <w:tabs>
        <w:tab w:val="center" w:pos="4153"/>
        <w:tab w:val="right" w:pos="8306"/>
      </w:tabs>
    </w:pPr>
    <w:rPr>
      <w:spacing w:val="0"/>
      <w:lang w:val="en-US"/>
    </w:rPr>
  </w:style>
  <w:style w:type="character" w:customStyle="1" w:styleId="FooterChar">
    <w:name w:val="Footer Char"/>
    <w:basedOn w:val="DefaultParagraphFont"/>
    <w:link w:val="Footer"/>
    <w:semiHidden/>
    <w:rsid w:val="00EC1920"/>
    <w:rPr>
      <w:rFonts w:ascii="Arial" w:eastAsia="Times New Roman" w:hAnsi="Arial" w:cs="Times New Roman"/>
      <w:sz w:val="24"/>
      <w:szCs w:val="20"/>
      <w:lang w:val="en-US" w:eastAsia="en-GB"/>
    </w:rPr>
  </w:style>
  <w:style w:type="character" w:styleId="Hyperlink">
    <w:name w:val="Hyperlink"/>
    <w:basedOn w:val="DefaultParagraphFont"/>
    <w:uiPriority w:val="99"/>
    <w:semiHidden/>
    <w:unhideWhenUsed/>
    <w:rsid w:val="00EC1920"/>
    <w:rPr>
      <w:color w:val="0000FF"/>
      <w:u w:val="single"/>
    </w:rPr>
  </w:style>
  <w:style w:type="paragraph" w:styleId="ListParagraph">
    <w:name w:val="List Paragraph"/>
    <w:basedOn w:val="Normal"/>
    <w:uiPriority w:val="34"/>
    <w:qFormat/>
    <w:rsid w:val="00EC1920"/>
    <w:pPr>
      <w:overflowPunct/>
      <w:autoSpaceDE/>
      <w:autoSpaceDN/>
      <w:adjustRightInd/>
      <w:spacing w:after="200" w:line="276" w:lineRule="auto"/>
      <w:ind w:left="720"/>
      <w:contextualSpacing/>
      <w:textAlignment w:val="auto"/>
    </w:pPr>
    <w:rPr>
      <w:rFonts w:ascii="Calibri" w:eastAsia="Calibri" w:hAnsi="Calibri"/>
      <w:spacing w:val="0"/>
      <w:sz w:val="22"/>
      <w:szCs w:val="22"/>
      <w:lang w:eastAsia="en-US"/>
    </w:rPr>
  </w:style>
  <w:style w:type="paragraph" w:styleId="BalloonText">
    <w:name w:val="Balloon Text"/>
    <w:basedOn w:val="Normal"/>
    <w:link w:val="BalloonTextChar"/>
    <w:uiPriority w:val="99"/>
    <w:semiHidden/>
    <w:unhideWhenUsed/>
    <w:rsid w:val="00EC1920"/>
    <w:rPr>
      <w:rFonts w:ascii="Tahoma" w:hAnsi="Tahoma" w:cs="Tahoma"/>
      <w:sz w:val="16"/>
      <w:szCs w:val="16"/>
    </w:rPr>
  </w:style>
  <w:style w:type="character" w:customStyle="1" w:styleId="BalloonTextChar">
    <w:name w:val="Balloon Text Char"/>
    <w:basedOn w:val="DefaultParagraphFont"/>
    <w:link w:val="BalloonText"/>
    <w:uiPriority w:val="99"/>
    <w:semiHidden/>
    <w:rsid w:val="00EC1920"/>
    <w:rPr>
      <w:rFonts w:ascii="Tahoma" w:eastAsia="Times New Roman" w:hAnsi="Tahoma" w:cs="Tahoma"/>
      <w:spacing w:val="-3"/>
      <w:sz w:val="16"/>
      <w:szCs w:val="16"/>
      <w:lang w:eastAsia="en-GB"/>
    </w:rPr>
  </w:style>
  <w:style w:type="table" w:styleId="TableGrid">
    <w:name w:val="Table Grid"/>
    <w:basedOn w:val="TableNormal"/>
    <w:uiPriority w:val="59"/>
    <w:rsid w:val="00EC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2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357">
      <w:bodyDiv w:val="1"/>
      <w:marLeft w:val="0"/>
      <w:marRight w:val="0"/>
      <w:marTop w:val="0"/>
      <w:marBottom w:val="0"/>
      <w:divBdr>
        <w:top w:val="none" w:sz="0" w:space="0" w:color="auto"/>
        <w:left w:val="none" w:sz="0" w:space="0" w:color="auto"/>
        <w:bottom w:val="none" w:sz="0" w:space="0" w:color="auto"/>
        <w:right w:val="none" w:sz="0" w:space="0" w:color="auto"/>
      </w:divBdr>
    </w:div>
    <w:div w:id="247351786">
      <w:bodyDiv w:val="1"/>
      <w:marLeft w:val="0"/>
      <w:marRight w:val="0"/>
      <w:marTop w:val="0"/>
      <w:marBottom w:val="0"/>
      <w:divBdr>
        <w:top w:val="none" w:sz="0" w:space="0" w:color="auto"/>
        <w:left w:val="none" w:sz="0" w:space="0" w:color="auto"/>
        <w:bottom w:val="none" w:sz="0" w:space="0" w:color="auto"/>
        <w:right w:val="none" w:sz="0" w:space="0" w:color="auto"/>
      </w:divBdr>
    </w:div>
    <w:div w:id="419838781">
      <w:bodyDiv w:val="1"/>
      <w:marLeft w:val="0"/>
      <w:marRight w:val="0"/>
      <w:marTop w:val="0"/>
      <w:marBottom w:val="0"/>
      <w:divBdr>
        <w:top w:val="none" w:sz="0" w:space="0" w:color="auto"/>
        <w:left w:val="none" w:sz="0" w:space="0" w:color="auto"/>
        <w:bottom w:val="none" w:sz="0" w:space="0" w:color="auto"/>
        <w:right w:val="none" w:sz="0" w:space="0" w:color="auto"/>
      </w:divBdr>
    </w:div>
    <w:div w:id="425351404">
      <w:bodyDiv w:val="1"/>
      <w:marLeft w:val="0"/>
      <w:marRight w:val="0"/>
      <w:marTop w:val="0"/>
      <w:marBottom w:val="0"/>
      <w:divBdr>
        <w:top w:val="none" w:sz="0" w:space="0" w:color="auto"/>
        <w:left w:val="none" w:sz="0" w:space="0" w:color="auto"/>
        <w:bottom w:val="none" w:sz="0" w:space="0" w:color="auto"/>
        <w:right w:val="none" w:sz="0" w:space="0" w:color="auto"/>
      </w:divBdr>
    </w:div>
    <w:div w:id="496070084">
      <w:bodyDiv w:val="1"/>
      <w:marLeft w:val="0"/>
      <w:marRight w:val="0"/>
      <w:marTop w:val="0"/>
      <w:marBottom w:val="0"/>
      <w:divBdr>
        <w:top w:val="none" w:sz="0" w:space="0" w:color="auto"/>
        <w:left w:val="none" w:sz="0" w:space="0" w:color="auto"/>
        <w:bottom w:val="none" w:sz="0" w:space="0" w:color="auto"/>
        <w:right w:val="none" w:sz="0" w:space="0" w:color="auto"/>
      </w:divBdr>
    </w:div>
    <w:div w:id="550116952">
      <w:bodyDiv w:val="1"/>
      <w:marLeft w:val="0"/>
      <w:marRight w:val="0"/>
      <w:marTop w:val="0"/>
      <w:marBottom w:val="0"/>
      <w:divBdr>
        <w:top w:val="none" w:sz="0" w:space="0" w:color="auto"/>
        <w:left w:val="none" w:sz="0" w:space="0" w:color="auto"/>
        <w:bottom w:val="none" w:sz="0" w:space="0" w:color="auto"/>
        <w:right w:val="none" w:sz="0" w:space="0" w:color="auto"/>
      </w:divBdr>
    </w:div>
    <w:div w:id="665863887">
      <w:bodyDiv w:val="1"/>
      <w:marLeft w:val="0"/>
      <w:marRight w:val="0"/>
      <w:marTop w:val="0"/>
      <w:marBottom w:val="0"/>
      <w:divBdr>
        <w:top w:val="none" w:sz="0" w:space="0" w:color="auto"/>
        <w:left w:val="none" w:sz="0" w:space="0" w:color="auto"/>
        <w:bottom w:val="none" w:sz="0" w:space="0" w:color="auto"/>
        <w:right w:val="none" w:sz="0" w:space="0" w:color="auto"/>
      </w:divBdr>
    </w:div>
    <w:div w:id="700521660">
      <w:bodyDiv w:val="1"/>
      <w:marLeft w:val="0"/>
      <w:marRight w:val="0"/>
      <w:marTop w:val="0"/>
      <w:marBottom w:val="0"/>
      <w:divBdr>
        <w:top w:val="none" w:sz="0" w:space="0" w:color="auto"/>
        <w:left w:val="none" w:sz="0" w:space="0" w:color="auto"/>
        <w:bottom w:val="none" w:sz="0" w:space="0" w:color="auto"/>
        <w:right w:val="none" w:sz="0" w:space="0" w:color="auto"/>
      </w:divBdr>
    </w:div>
    <w:div w:id="840581152">
      <w:bodyDiv w:val="1"/>
      <w:marLeft w:val="0"/>
      <w:marRight w:val="0"/>
      <w:marTop w:val="0"/>
      <w:marBottom w:val="0"/>
      <w:divBdr>
        <w:top w:val="none" w:sz="0" w:space="0" w:color="auto"/>
        <w:left w:val="none" w:sz="0" w:space="0" w:color="auto"/>
        <w:bottom w:val="none" w:sz="0" w:space="0" w:color="auto"/>
        <w:right w:val="none" w:sz="0" w:space="0" w:color="auto"/>
      </w:divBdr>
    </w:div>
    <w:div w:id="873998767">
      <w:bodyDiv w:val="1"/>
      <w:marLeft w:val="0"/>
      <w:marRight w:val="0"/>
      <w:marTop w:val="0"/>
      <w:marBottom w:val="0"/>
      <w:divBdr>
        <w:top w:val="none" w:sz="0" w:space="0" w:color="auto"/>
        <w:left w:val="none" w:sz="0" w:space="0" w:color="auto"/>
        <w:bottom w:val="none" w:sz="0" w:space="0" w:color="auto"/>
        <w:right w:val="none" w:sz="0" w:space="0" w:color="auto"/>
      </w:divBdr>
    </w:div>
    <w:div w:id="893933510">
      <w:bodyDiv w:val="1"/>
      <w:marLeft w:val="0"/>
      <w:marRight w:val="0"/>
      <w:marTop w:val="0"/>
      <w:marBottom w:val="0"/>
      <w:divBdr>
        <w:top w:val="none" w:sz="0" w:space="0" w:color="auto"/>
        <w:left w:val="none" w:sz="0" w:space="0" w:color="auto"/>
        <w:bottom w:val="none" w:sz="0" w:space="0" w:color="auto"/>
        <w:right w:val="none" w:sz="0" w:space="0" w:color="auto"/>
      </w:divBdr>
    </w:div>
    <w:div w:id="918832882">
      <w:bodyDiv w:val="1"/>
      <w:marLeft w:val="0"/>
      <w:marRight w:val="0"/>
      <w:marTop w:val="0"/>
      <w:marBottom w:val="0"/>
      <w:divBdr>
        <w:top w:val="none" w:sz="0" w:space="0" w:color="auto"/>
        <w:left w:val="none" w:sz="0" w:space="0" w:color="auto"/>
        <w:bottom w:val="none" w:sz="0" w:space="0" w:color="auto"/>
        <w:right w:val="none" w:sz="0" w:space="0" w:color="auto"/>
      </w:divBdr>
    </w:div>
    <w:div w:id="972246133">
      <w:bodyDiv w:val="1"/>
      <w:marLeft w:val="0"/>
      <w:marRight w:val="0"/>
      <w:marTop w:val="0"/>
      <w:marBottom w:val="0"/>
      <w:divBdr>
        <w:top w:val="none" w:sz="0" w:space="0" w:color="auto"/>
        <w:left w:val="none" w:sz="0" w:space="0" w:color="auto"/>
        <w:bottom w:val="none" w:sz="0" w:space="0" w:color="auto"/>
        <w:right w:val="none" w:sz="0" w:space="0" w:color="auto"/>
      </w:divBdr>
    </w:div>
    <w:div w:id="987049028">
      <w:bodyDiv w:val="1"/>
      <w:marLeft w:val="0"/>
      <w:marRight w:val="0"/>
      <w:marTop w:val="0"/>
      <w:marBottom w:val="0"/>
      <w:divBdr>
        <w:top w:val="none" w:sz="0" w:space="0" w:color="auto"/>
        <w:left w:val="none" w:sz="0" w:space="0" w:color="auto"/>
        <w:bottom w:val="none" w:sz="0" w:space="0" w:color="auto"/>
        <w:right w:val="none" w:sz="0" w:space="0" w:color="auto"/>
      </w:divBdr>
    </w:div>
    <w:div w:id="997539582">
      <w:bodyDiv w:val="1"/>
      <w:marLeft w:val="0"/>
      <w:marRight w:val="0"/>
      <w:marTop w:val="0"/>
      <w:marBottom w:val="0"/>
      <w:divBdr>
        <w:top w:val="none" w:sz="0" w:space="0" w:color="auto"/>
        <w:left w:val="none" w:sz="0" w:space="0" w:color="auto"/>
        <w:bottom w:val="none" w:sz="0" w:space="0" w:color="auto"/>
        <w:right w:val="none" w:sz="0" w:space="0" w:color="auto"/>
      </w:divBdr>
    </w:div>
    <w:div w:id="1032921051">
      <w:bodyDiv w:val="1"/>
      <w:marLeft w:val="0"/>
      <w:marRight w:val="0"/>
      <w:marTop w:val="0"/>
      <w:marBottom w:val="0"/>
      <w:divBdr>
        <w:top w:val="none" w:sz="0" w:space="0" w:color="auto"/>
        <w:left w:val="none" w:sz="0" w:space="0" w:color="auto"/>
        <w:bottom w:val="none" w:sz="0" w:space="0" w:color="auto"/>
        <w:right w:val="none" w:sz="0" w:space="0" w:color="auto"/>
      </w:divBdr>
    </w:div>
    <w:div w:id="1238203599">
      <w:bodyDiv w:val="1"/>
      <w:marLeft w:val="0"/>
      <w:marRight w:val="0"/>
      <w:marTop w:val="0"/>
      <w:marBottom w:val="0"/>
      <w:divBdr>
        <w:top w:val="none" w:sz="0" w:space="0" w:color="auto"/>
        <w:left w:val="none" w:sz="0" w:space="0" w:color="auto"/>
        <w:bottom w:val="none" w:sz="0" w:space="0" w:color="auto"/>
        <w:right w:val="none" w:sz="0" w:space="0" w:color="auto"/>
      </w:divBdr>
    </w:div>
    <w:div w:id="1253123836">
      <w:bodyDiv w:val="1"/>
      <w:marLeft w:val="0"/>
      <w:marRight w:val="0"/>
      <w:marTop w:val="0"/>
      <w:marBottom w:val="0"/>
      <w:divBdr>
        <w:top w:val="none" w:sz="0" w:space="0" w:color="auto"/>
        <w:left w:val="none" w:sz="0" w:space="0" w:color="auto"/>
        <w:bottom w:val="none" w:sz="0" w:space="0" w:color="auto"/>
        <w:right w:val="none" w:sz="0" w:space="0" w:color="auto"/>
      </w:divBdr>
    </w:div>
    <w:div w:id="1273049963">
      <w:bodyDiv w:val="1"/>
      <w:marLeft w:val="0"/>
      <w:marRight w:val="0"/>
      <w:marTop w:val="0"/>
      <w:marBottom w:val="0"/>
      <w:divBdr>
        <w:top w:val="none" w:sz="0" w:space="0" w:color="auto"/>
        <w:left w:val="none" w:sz="0" w:space="0" w:color="auto"/>
        <w:bottom w:val="none" w:sz="0" w:space="0" w:color="auto"/>
        <w:right w:val="none" w:sz="0" w:space="0" w:color="auto"/>
      </w:divBdr>
    </w:div>
    <w:div w:id="1450391859">
      <w:bodyDiv w:val="1"/>
      <w:marLeft w:val="0"/>
      <w:marRight w:val="0"/>
      <w:marTop w:val="0"/>
      <w:marBottom w:val="0"/>
      <w:divBdr>
        <w:top w:val="none" w:sz="0" w:space="0" w:color="auto"/>
        <w:left w:val="none" w:sz="0" w:space="0" w:color="auto"/>
        <w:bottom w:val="none" w:sz="0" w:space="0" w:color="auto"/>
        <w:right w:val="none" w:sz="0" w:space="0" w:color="auto"/>
      </w:divBdr>
    </w:div>
    <w:div w:id="1671833381">
      <w:bodyDiv w:val="1"/>
      <w:marLeft w:val="0"/>
      <w:marRight w:val="0"/>
      <w:marTop w:val="0"/>
      <w:marBottom w:val="0"/>
      <w:divBdr>
        <w:top w:val="none" w:sz="0" w:space="0" w:color="auto"/>
        <w:left w:val="none" w:sz="0" w:space="0" w:color="auto"/>
        <w:bottom w:val="none" w:sz="0" w:space="0" w:color="auto"/>
        <w:right w:val="none" w:sz="0" w:space="0" w:color="auto"/>
      </w:divBdr>
    </w:div>
    <w:div w:id="1683699824">
      <w:bodyDiv w:val="1"/>
      <w:marLeft w:val="0"/>
      <w:marRight w:val="0"/>
      <w:marTop w:val="0"/>
      <w:marBottom w:val="0"/>
      <w:divBdr>
        <w:top w:val="none" w:sz="0" w:space="0" w:color="auto"/>
        <w:left w:val="none" w:sz="0" w:space="0" w:color="auto"/>
        <w:bottom w:val="none" w:sz="0" w:space="0" w:color="auto"/>
        <w:right w:val="none" w:sz="0" w:space="0" w:color="auto"/>
      </w:divBdr>
    </w:div>
    <w:div w:id="1708679904">
      <w:bodyDiv w:val="1"/>
      <w:marLeft w:val="0"/>
      <w:marRight w:val="0"/>
      <w:marTop w:val="0"/>
      <w:marBottom w:val="0"/>
      <w:divBdr>
        <w:top w:val="none" w:sz="0" w:space="0" w:color="auto"/>
        <w:left w:val="none" w:sz="0" w:space="0" w:color="auto"/>
        <w:bottom w:val="none" w:sz="0" w:space="0" w:color="auto"/>
        <w:right w:val="none" w:sz="0" w:space="0" w:color="auto"/>
      </w:divBdr>
    </w:div>
    <w:div w:id="1762293039">
      <w:bodyDiv w:val="1"/>
      <w:marLeft w:val="0"/>
      <w:marRight w:val="0"/>
      <w:marTop w:val="0"/>
      <w:marBottom w:val="0"/>
      <w:divBdr>
        <w:top w:val="none" w:sz="0" w:space="0" w:color="auto"/>
        <w:left w:val="none" w:sz="0" w:space="0" w:color="auto"/>
        <w:bottom w:val="none" w:sz="0" w:space="0" w:color="auto"/>
        <w:right w:val="none" w:sz="0" w:space="0" w:color="auto"/>
      </w:divBdr>
    </w:div>
    <w:div w:id="1947039856">
      <w:bodyDiv w:val="1"/>
      <w:marLeft w:val="0"/>
      <w:marRight w:val="0"/>
      <w:marTop w:val="0"/>
      <w:marBottom w:val="0"/>
      <w:divBdr>
        <w:top w:val="none" w:sz="0" w:space="0" w:color="auto"/>
        <w:left w:val="none" w:sz="0" w:space="0" w:color="auto"/>
        <w:bottom w:val="none" w:sz="0" w:space="0" w:color="auto"/>
        <w:right w:val="none" w:sz="0" w:space="0" w:color="auto"/>
      </w:divBdr>
    </w:div>
    <w:div w:id="199255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m.org.uk" TargetMode="External"/><Relationship Id="rId3" Type="http://schemas.openxmlformats.org/officeDocument/2006/relationships/styles" Target="styles.xml"/><Relationship Id="rId7" Type="http://schemas.openxmlformats.org/officeDocument/2006/relationships/hyperlink" Target="http://www.fpm.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42A8A-BCEA-4B9B-AEA7-123F626E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DC32EC10</Template>
  <TotalTime>0</TotalTime>
  <Pages>7</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Paterson</dc:creator>
  <cp:lastModifiedBy>Katie Liversidge</cp:lastModifiedBy>
  <cp:revision>2</cp:revision>
  <cp:lastPrinted>2017-03-27T10:01:00Z</cp:lastPrinted>
  <dcterms:created xsi:type="dcterms:W3CDTF">2017-09-28T13:08:00Z</dcterms:created>
  <dcterms:modified xsi:type="dcterms:W3CDTF">2017-09-28T13:08:00Z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C:\Users\l.harrison\AppData\Roaming\SOLTMP\6085\Weds\6085287.xml</vt:lpwstr>
  </property>
</Properties>
</file>